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F63A" w14:textId="77777777" w:rsidR="00C85A98" w:rsidRPr="003C4484" w:rsidRDefault="00C85A98" w:rsidP="00C85A98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r w:rsidRPr="003C4484">
        <w:rPr>
          <w:b/>
          <w:bCs/>
          <w:kern w:val="0"/>
          <w:sz w:val="32"/>
          <w:szCs w:val="32"/>
        </w:rPr>
        <w:t>中国地质大学（武汉）地球科学学院</w:t>
      </w:r>
    </w:p>
    <w:p w14:paraId="35DB1E76" w14:textId="0208CEC8" w:rsidR="008968F8" w:rsidRPr="00F00EDE" w:rsidRDefault="000D4CBC" w:rsidP="00F00EDE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同位素地球化学分析</w:t>
      </w:r>
      <w:r w:rsidR="00C85A98" w:rsidRPr="003C4484">
        <w:rPr>
          <w:b/>
          <w:bCs/>
          <w:kern w:val="0"/>
          <w:sz w:val="32"/>
          <w:szCs w:val="32"/>
        </w:rPr>
        <w:t>实验室</w:t>
      </w:r>
      <w:r w:rsidR="00C85A98">
        <w:rPr>
          <w:rFonts w:hint="eastAsia"/>
          <w:b/>
          <w:bCs/>
          <w:kern w:val="0"/>
          <w:sz w:val="32"/>
          <w:szCs w:val="32"/>
        </w:rPr>
        <w:t xml:space="preserve"> </w:t>
      </w:r>
      <w:r w:rsidR="00C85A98">
        <w:rPr>
          <w:rFonts w:hint="eastAsia"/>
          <w:b/>
          <w:bCs/>
          <w:kern w:val="0"/>
          <w:sz w:val="32"/>
          <w:szCs w:val="32"/>
        </w:rPr>
        <w:t>实验预约申请表</w:t>
      </w:r>
    </w:p>
    <w:p w14:paraId="15B27822" w14:textId="2726B796" w:rsidR="00C85A98" w:rsidRDefault="00C85A98"/>
    <w:p w14:paraId="135DCB70" w14:textId="77777777" w:rsidR="008767FE" w:rsidRDefault="008767FE"/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6"/>
        <w:gridCol w:w="143"/>
        <w:gridCol w:w="850"/>
        <w:gridCol w:w="425"/>
        <w:gridCol w:w="709"/>
        <w:gridCol w:w="1276"/>
        <w:gridCol w:w="283"/>
        <w:gridCol w:w="1276"/>
        <w:gridCol w:w="1418"/>
      </w:tblGrid>
      <w:tr w:rsidR="00C85A98" w14:paraId="5BA8945F" w14:textId="77777777" w:rsidTr="003D3D05">
        <w:trPr>
          <w:trHeight w:hRule="exact" w:val="53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87A" w14:textId="77777777" w:rsidR="00C85A98" w:rsidRPr="00F70229" w:rsidRDefault="00C85A98" w:rsidP="00C85A98">
            <w:pPr>
              <w:jc w:val="center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1BB" w14:textId="77777777" w:rsidR="00C85A98" w:rsidRPr="00F70229" w:rsidRDefault="00C85A98" w:rsidP="005775BE">
            <w:pPr>
              <w:jc w:val="left"/>
              <w:rPr>
                <w:rFonts w:eastAsia="楷体"/>
                <w:lang w:bidi="a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2B9" w14:textId="77777777" w:rsidR="00C85A98" w:rsidRPr="00F70229" w:rsidRDefault="00C85A98" w:rsidP="00C85A98">
            <w:pPr>
              <w:jc w:val="center"/>
              <w:rPr>
                <w:rFonts w:eastAsia="楷体"/>
                <w:lang w:bidi="ar"/>
              </w:rPr>
            </w:pPr>
            <w:r w:rsidRPr="00F70229">
              <w:rPr>
                <w:rFonts w:eastAsia="楷体"/>
                <w:lang w:bidi="ar"/>
              </w:rPr>
              <w:t>联系方式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3B5" w14:textId="77777777" w:rsidR="00C85A98" w:rsidRPr="00F70229" w:rsidRDefault="00C85A98" w:rsidP="005775BE">
            <w:pPr>
              <w:jc w:val="left"/>
              <w:rPr>
                <w:rFonts w:eastAsia="楷体"/>
                <w:lang w:bidi="ar"/>
              </w:rPr>
            </w:pPr>
          </w:p>
        </w:tc>
      </w:tr>
      <w:tr w:rsidR="00C85A98" w14:paraId="0DD60AEB" w14:textId="77777777" w:rsidTr="003D3D05">
        <w:trPr>
          <w:trHeight w:hRule="exact" w:val="53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6BF" w14:textId="755757D7" w:rsidR="00C85A98" w:rsidRPr="00F70229" w:rsidRDefault="00C85A98" w:rsidP="005775BE">
            <w:pPr>
              <w:jc w:val="left"/>
              <w:rPr>
                <w:rFonts w:eastAsia="楷体"/>
              </w:rPr>
            </w:pPr>
            <w:r>
              <w:rPr>
                <w:rFonts w:eastAsia="楷体" w:hint="eastAsia"/>
                <w:lang w:bidi="ar"/>
              </w:rPr>
              <w:t>项目负责人（导师）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EF5A" w14:textId="77777777" w:rsidR="00C85A98" w:rsidRPr="00F70229" w:rsidRDefault="00C85A98" w:rsidP="005775BE">
            <w:pPr>
              <w:jc w:val="left"/>
              <w:rPr>
                <w:rFonts w:eastAsia="楷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42D" w14:textId="018629EF" w:rsidR="00C85A98" w:rsidRPr="00F70229" w:rsidRDefault="00344042" w:rsidP="00C85A98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  <w:lang w:bidi="ar"/>
              </w:rPr>
              <w:t>导师</w:t>
            </w:r>
            <w:r w:rsidR="0039495A">
              <w:rPr>
                <w:rFonts w:eastAsia="楷体" w:hint="eastAsia"/>
                <w:lang w:bidi="ar"/>
              </w:rPr>
              <w:t>电话</w:t>
            </w:r>
            <w:r>
              <w:rPr>
                <w:rFonts w:eastAsia="楷体" w:hint="eastAsia"/>
                <w:lang w:bidi="ar"/>
              </w:rPr>
              <w:t>/</w:t>
            </w:r>
            <w:r w:rsidR="00C85A98">
              <w:rPr>
                <w:rFonts w:eastAsia="楷体" w:hint="eastAsia"/>
                <w:lang w:bidi="ar"/>
              </w:rPr>
              <w:t>E</w:t>
            </w:r>
            <w:r w:rsidR="00C85A98">
              <w:rPr>
                <w:rFonts w:eastAsia="楷体"/>
                <w:lang w:bidi="ar"/>
              </w:rPr>
              <w:t>-</w:t>
            </w:r>
            <w:r w:rsidR="00C85A98">
              <w:rPr>
                <w:rFonts w:eastAsia="楷体" w:hint="eastAsia"/>
                <w:lang w:bidi="ar"/>
              </w:rPr>
              <w:t>mail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6C14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C85A98" w14:paraId="448F218D" w14:textId="77777777" w:rsidTr="00344042">
        <w:trPr>
          <w:trHeight w:hRule="exact" w:val="53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011" w14:textId="77777777" w:rsidR="00C85A98" w:rsidRPr="00F70229" w:rsidRDefault="00C85A98" w:rsidP="008767FE">
            <w:pPr>
              <w:jc w:val="center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送样人单位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CCF1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C85A98" w14:paraId="6D85BDE6" w14:textId="77777777" w:rsidTr="00344042">
        <w:trPr>
          <w:trHeight w:hRule="exact" w:val="53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C8F" w14:textId="77777777" w:rsidR="00C85A98" w:rsidRPr="00F70229" w:rsidRDefault="00C85A98" w:rsidP="008767FE">
            <w:pPr>
              <w:jc w:val="center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通讯地址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7BA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2E1" w14:textId="77777777" w:rsidR="00C85A98" w:rsidRPr="00F70229" w:rsidRDefault="00C85A98" w:rsidP="008767FE">
            <w:pPr>
              <w:jc w:val="center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015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C85A98" w14:paraId="419B816B" w14:textId="77777777" w:rsidTr="00344042">
        <w:trPr>
          <w:trHeight w:hRule="exact" w:val="53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A34" w14:textId="77777777" w:rsidR="00C85A98" w:rsidRPr="00F70229" w:rsidRDefault="00C85A98" w:rsidP="008767FE">
            <w:pPr>
              <w:jc w:val="center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送样时间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B3A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BDD9" w14:textId="06D7351B" w:rsidR="00C85A98" w:rsidRPr="00F70229" w:rsidRDefault="00344042" w:rsidP="008767FE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  <w:lang w:bidi="ar"/>
              </w:rPr>
              <w:t>样品</w:t>
            </w:r>
            <w:r w:rsidR="00C83ADA">
              <w:rPr>
                <w:rFonts w:eastAsia="楷体" w:hint="eastAsia"/>
                <w:lang w:bidi="ar"/>
              </w:rPr>
              <w:t>总件数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624" w14:textId="77777777" w:rsidR="00C85A98" w:rsidRPr="00F70229" w:rsidRDefault="00C85A98" w:rsidP="005775BE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D919EA" w14:paraId="20EE1E65" w14:textId="77777777" w:rsidTr="00A3281B">
        <w:trPr>
          <w:trHeight w:hRule="exact" w:val="6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D878" w14:textId="69F7ECAB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lang w:bidi="ar"/>
              </w:rPr>
              <w:t>勾选测试</w:t>
            </w:r>
            <w:proofErr w:type="gramEnd"/>
            <w:r>
              <w:rPr>
                <w:rFonts w:ascii="楷体" w:eastAsia="楷体" w:hAnsi="楷体" w:cs="楷体" w:hint="eastAsia"/>
                <w:lang w:bidi="ar"/>
              </w:rPr>
              <w:t>项目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E42259" w14:textId="70F3B9B0" w:rsidR="00D919EA" w:rsidRDefault="00D919EA" w:rsidP="005775BE">
            <w:pPr>
              <w:ind w:left="113" w:right="113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超净前处理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75C" w14:textId="5870796B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全岩溶样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805C" w14:textId="55F0BD00" w:rsidR="00D919EA" w:rsidRPr="00D52DB1" w:rsidRDefault="00D919EA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岩石地化常用微量元素</w:t>
            </w:r>
            <w:r>
              <w:rPr>
                <w:rFonts w:eastAsia="楷体" w:hint="eastAsia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</w:p>
        </w:tc>
      </w:tr>
      <w:tr w:rsidR="00D919EA" w14:paraId="770676C6" w14:textId="77777777" w:rsidTr="00A3281B">
        <w:trPr>
          <w:trHeight w:hRule="exact"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0291" w14:textId="6A5BDFE7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9643A7" w14:textId="2F8A8A98" w:rsidR="00D919EA" w:rsidRDefault="00D919EA" w:rsidP="005775BE">
            <w:pPr>
              <w:ind w:left="113" w:right="113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262" w14:textId="7ED632C9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同位素分离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C5E" w14:textId="4CDDFF76" w:rsidR="00D919EA" w:rsidRPr="00D52DB1" w:rsidRDefault="00D919EA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proofErr w:type="gramStart"/>
            <w:r>
              <w:rPr>
                <w:rFonts w:eastAsia="楷体" w:hint="eastAsia"/>
                <w:szCs w:val="21"/>
                <w:lang w:bidi="ar"/>
              </w:rPr>
              <w:t>Sr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proofErr w:type="gramEnd"/>
            <w:r>
              <w:rPr>
                <w:rFonts w:eastAsia="楷体" w:hint="eastAsia"/>
                <w:szCs w:val="21"/>
                <w:lang w:bidi="ar"/>
              </w:rPr>
              <w:t>Nd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>
              <w:rPr>
                <w:rFonts w:eastAsia="楷体" w:hint="eastAsia"/>
                <w:szCs w:val="21"/>
                <w:lang w:bidi="ar"/>
              </w:rPr>
              <w:t>Hf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>
              <w:rPr>
                <w:rFonts w:eastAsia="楷体" w:hint="eastAsia"/>
                <w:szCs w:val="21"/>
                <w:lang w:bidi="ar"/>
              </w:rPr>
              <w:t>Pb</w:t>
            </w:r>
          </w:p>
        </w:tc>
      </w:tr>
      <w:tr w:rsidR="00D919EA" w14:paraId="5521B6F5" w14:textId="77777777" w:rsidTr="00A3281B">
        <w:trPr>
          <w:trHeight w:hRule="exact" w:val="5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6476A" w14:textId="77777777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5E92A9" w14:textId="77777777" w:rsidR="00D919EA" w:rsidRDefault="00D919EA" w:rsidP="005775BE">
            <w:pPr>
              <w:ind w:left="113" w:right="113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F7B" w14:textId="3581A63D" w:rsidR="00D919EA" w:rsidRDefault="00D919EA" w:rsidP="005775BE">
            <w:pPr>
              <w:rPr>
                <w:rFonts w:ascii="楷体" w:eastAsia="楷体" w:hAnsi="楷体" w:cs="楷体" w:hint="eastAsia"/>
                <w:lang w:bidi="ar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其他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C3F" w14:textId="14C79494" w:rsidR="00D919EA" w:rsidRPr="00D52DB1" w:rsidRDefault="00D919EA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具体说明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  <w:r>
              <w:rPr>
                <w:rFonts w:eastAsia="楷体"/>
                <w:szCs w:val="21"/>
                <w:u w:val="single"/>
                <w:lang w:bidi="ar"/>
              </w:rPr>
              <w:t xml:space="preserve">       </w:t>
            </w:r>
          </w:p>
        </w:tc>
      </w:tr>
      <w:tr w:rsidR="00344042" w14:paraId="68F8F930" w14:textId="77777777" w:rsidTr="00A3281B">
        <w:trPr>
          <w:trHeight w:hRule="exact"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EF07" w14:textId="64B89878" w:rsidR="00344042" w:rsidRDefault="00344042" w:rsidP="005775BE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BBEC7" w14:textId="3859A9A7" w:rsidR="00344042" w:rsidRDefault="00344042" w:rsidP="005775BE">
            <w:pPr>
              <w:ind w:left="113" w:right="113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微区激光分析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CF6" w14:textId="77777777" w:rsidR="00344042" w:rsidRDefault="00344042" w:rsidP="005775BE">
            <w:pPr>
              <w:rPr>
                <w:rFonts w:ascii="楷体" w:eastAsia="楷体" w:hAnsi="楷体" w:cs="楷体" w:hint="eastAsia"/>
                <w:color w:val="FF0000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矿物</w:t>
            </w:r>
            <w:r>
              <w:rPr>
                <w:rFonts w:ascii="楷体" w:eastAsia="楷体" w:hAnsi="楷体" w:cs="楷体"/>
                <w:lang w:bidi="ar"/>
              </w:rPr>
              <w:t>微量元素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CF3" w14:textId="5A581FE8" w:rsidR="00344042" w:rsidRPr="00D52DB1" w:rsidRDefault="00344042" w:rsidP="005775BE">
            <w:pPr>
              <w:rPr>
                <w:rFonts w:eastAsia="楷体"/>
                <w:color w:val="FF0000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锆石</w:t>
            </w:r>
            <w:r>
              <w:rPr>
                <w:rFonts w:eastAsia="楷体" w:hint="eastAsia"/>
                <w:szCs w:val="21"/>
                <w:lang w:bidi="ar"/>
              </w:rPr>
              <w:t xml:space="preserve"> </w:t>
            </w:r>
            <w:r>
              <w:rPr>
                <w:rFonts w:eastAsia="楷体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>
              <w:rPr>
                <w:rFonts w:eastAsia="楷体" w:hint="eastAsia"/>
                <w:szCs w:val="21"/>
                <w:lang w:bidi="ar"/>
              </w:rPr>
              <w:t>矿物</w:t>
            </w:r>
            <w:r w:rsidR="0083121B">
              <w:rPr>
                <w:rFonts w:eastAsia="楷体" w:hint="eastAsia"/>
                <w:szCs w:val="21"/>
                <w:lang w:bidi="ar"/>
              </w:rPr>
              <w:t>请注明：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344042" w:rsidRPr="00F379D4" w14:paraId="7BF3AF25" w14:textId="77777777" w:rsidTr="00A3281B">
        <w:trPr>
          <w:trHeight w:hRule="exact" w:val="6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8825" w14:textId="77777777" w:rsidR="00344042" w:rsidRDefault="00344042" w:rsidP="005775BE">
            <w:pPr>
              <w:rPr>
                <w:rFonts w:ascii="楷体" w:eastAsia="楷体" w:hAnsi="楷体" w:cs="楷体" w:hint="eastAsia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C7E2" w14:textId="77777777" w:rsidR="00344042" w:rsidRDefault="00344042" w:rsidP="005775BE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E24" w14:textId="77777777" w:rsidR="00344042" w:rsidRPr="000469E3" w:rsidRDefault="00344042" w:rsidP="005775BE">
            <w:pPr>
              <w:rPr>
                <w:rFonts w:eastAsia="楷体"/>
                <w:sz w:val="24"/>
                <w:lang w:bidi="ar"/>
              </w:rPr>
            </w:pPr>
            <w:r w:rsidRPr="000469E3">
              <w:rPr>
                <w:rFonts w:eastAsia="楷体"/>
                <w:lang w:bidi="ar"/>
              </w:rPr>
              <w:t>矿物</w:t>
            </w:r>
            <w:r w:rsidRPr="000469E3">
              <w:rPr>
                <w:rFonts w:eastAsia="楷体"/>
                <w:lang w:bidi="ar"/>
              </w:rPr>
              <w:t>U-Pb</w:t>
            </w:r>
            <w:r w:rsidRPr="000469E3">
              <w:rPr>
                <w:rFonts w:eastAsia="楷体"/>
                <w:lang w:bidi="ar"/>
              </w:rPr>
              <w:t>年龄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A6C" w14:textId="0CF5EDC8" w:rsidR="00344042" w:rsidRPr="00D52DB1" w:rsidRDefault="00344042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锆石</w:t>
            </w:r>
            <w:r w:rsidRPr="00D52DB1">
              <w:rPr>
                <w:rFonts w:eastAsia="楷体"/>
                <w:szCs w:val="21"/>
                <w:lang w:bidi="ar"/>
              </w:rPr>
              <w:t xml:space="preserve"> </w:t>
            </w:r>
            <w:r w:rsidR="00A3281B" w:rsidRPr="00D52DB1">
              <w:rPr>
                <w:rFonts w:eastAsia="楷体"/>
                <w:szCs w:val="21"/>
                <w:lang w:bidi="ar"/>
              </w:rPr>
              <w:t>□</w:t>
            </w:r>
            <w:r w:rsidR="00A3281B">
              <w:rPr>
                <w:rFonts w:eastAsia="楷体" w:hint="eastAsia"/>
                <w:szCs w:val="21"/>
                <w:lang w:bidi="ar"/>
              </w:rPr>
              <w:t>独居</w:t>
            </w:r>
            <w:r w:rsidR="00A3281B" w:rsidRPr="00D52DB1">
              <w:rPr>
                <w:rFonts w:eastAsia="楷体"/>
                <w:szCs w:val="21"/>
                <w:lang w:bidi="ar"/>
              </w:rPr>
              <w:t>石</w:t>
            </w:r>
            <w:r w:rsidR="00A3281B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A3281B" w:rsidRPr="00D52DB1">
              <w:rPr>
                <w:rFonts w:eastAsia="楷体"/>
                <w:szCs w:val="21"/>
                <w:lang w:bidi="ar"/>
              </w:rPr>
              <w:t>□</w:t>
            </w:r>
            <w:r w:rsidR="00A3281B">
              <w:rPr>
                <w:rFonts w:eastAsia="楷体" w:hint="eastAsia"/>
                <w:szCs w:val="21"/>
                <w:lang w:bidi="ar"/>
              </w:rPr>
              <w:t>磷灰</w:t>
            </w:r>
            <w:r w:rsidR="00A3281B" w:rsidRPr="00D52DB1">
              <w:rPr>
                <w:rFonts w:eastAsia="楷体"/>
                <w:szCs w:val="21"/>
                <w:lang w:bidi="ar"/>
              </w:rPr>
              <w:t>石</w:t>
            </w:r>
            <w:r w:rsidR="00A3281B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A3281B" w:rsidRPr="00D52DB1">
              <w:rPr>
                <w:rFonts w:eastAsia="楷体"/>
                <w:szCs w:val="21"/>
                <w:lang w:bidi="ar"/>
              </w:rPr>
              <w:t>□</w:t>
            </w:r>
            <w:r w:rsidR="00A3281B">
              <w:rPr>
                <w:rFonts w:eastAsia="楷体" w:hint="eastAsia"/>
                <w:szCs w:val="21"/>
                <w:lang w:bidi="ar"/>
              </w:rPr>
              <w:t>榍</w:t>
            </w:r>
            <w:r w:rsidR="00A3281B" w:rsidRPr="00D52DB1">
              <w:rPr>
                <w:rFonts w:eastAsia="楷体"/>
                <w:szCs w:val="21"/>
                <w:lang w:bidi="ar"/>
              </w:rPr>
              <w:t>石</w:t>
            </w:r>
            <w:r w:rsidR="00A3281B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8D08AC" w:rsidRPr="00D52DB1">
              <w:rPr>
                <w:rFonts w:eastAsia="楷体"/>
                <w:szCs w:val="21"/>
                <w:lang w:bidi="ar"/>
              </w:rPr>
              <w:t>□</w:t>
            </w:r>
            <w:r w:rsidR="008D08AC">
              <w:rPr>
                <w:rFonts w:eastAsia="楷体" w:hint="eastAsia"/>
                <w:szCs w:val="21"/>
                <w:lang w:bidi="ar"/>
              </w:rPr>
              <w:t>金红</w:t>
            </w:r>
            <w:r w:rsidR="008D08AC" w:rsidRPr="00D52DB1">
              <w:rPr>
                <w:rFonts w:eastAsia="楷体"/>
                <w:szCs w:val="21"/>
                <w:lang w:bidi="ar"/>
              </w:rPr>
              <w:t>石</w:t>
            </w:r>
            <w:r w:rsidR="008D08AC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344042" w:rsidRPr="00F379D4" w14:paraId="04443C42" w14:textId="77777777" w:rsidTr="00A3281B">
        <w:trPr>
          <w:trHeight w:hRule="exact"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1FD8" w14:textId="77777777" w:rsidR="00344042" w:rsidRDefault="00344042" w:rsidP="005775BE">
            <w:pPr>
              <w:rPr>
                <w:rFonts w:ascii="楷体" w:eastAsia="楷体" w:hAnsi="楷体" w:cs="楷体" w:hint="eastAsia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6F9E" w14:textId="77777777" w:rsidR="00344042" w:rsidRDefault="00344042" w:rsidP="005775BE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B8C" w14:textId="77777777" w:rsidR="00344042" w:rsidRPr="000469E3" w:rsidRDefault="00344042" w:rsidP="005775BE">
            <w:pPr>
              <w:rPr>
                <w:rFonts w:eastAsia="楷体"/>
                <w:lang w:bidi="ar"/>
              </w:rPr>
            </w:pPr>
            <w:r w:rsidRPr="000469E3">
              <w:rPr>
                <w:rFonts w:eastAsia="楷体"/>
                <w:lang w:bidi="ar"/>
              </w:rPr>
              <w:t>单矿物</w:t>
            </w:r>
            <w:r w:rsidRPr="000469E3">
              <w:rPr>
                <w:rFonts w:eastAsia="楷体"/>
                <w:lang w:bidi="ar"/>
              </w:rPr>
              <w:t>Hf</w:t>
            </w:r>
            <w:r w:rsidRPr="000469E3">
              <w:rPr>
                <w:rFonts w:eastAsia="楷体"/>
                <w:lang w:bidi="ar"/>
              </w:rPr>
              <w:t>同位素分析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A1B" w14:textId="77777777" w:rsidR="00344042" w:rsidRPr="00D52DB1" w:rsidRDefault="00344042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锆石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344042" w:rsidRPr="00F379D4" w14:paraId="28E20425" w14:textId="77777777" w:rsidTr="00A3281B">
        <w:trPr>
          <w:trHeight w:hRule="exact"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4C9B" w14:textId="77777777" w:rsidR="00344042" w:rsidRDefault="00344042" w:rsidP="005775BE">
            <w:pPr>
              <w:rPr>
                <w:rFonts w:ascii="楷体" w:eastAsia="楷体" w:hAnsi="楷体" w:cs="楷体" w:hint="eastAsia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13C" w14:textId="77777777" w:rsidR="00344042" w:rsidRDefault="00344042" w:rsidP="005775BE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6D35" w14:textId="77777777" w:rsidR="00344042" w:rsidRPr="000469E3" w:rsidRDefault="00344042" w:rsidP="005775BE">
            <w:pPr>
              <w:rPr>
                <w:rFonts w:eastAsia="楷体"/>
                <w:lang w:bidi="ar"/>
              </w:rPr>
            </w:pPr>
            <w:r>
              <w:rPr>
                <w:rFonts w:eastAsia="楷体" w:hint="eastAsia"/>
                <w:lang w:bidi="ar"/>
              </w:rPr>
              <w:t>其他同位素分析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877" w14:textId="76A90309" w:rsidR="00344042" w:rsidRPr="00D52DB1" w:rsidRDefault="00344042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矿物</w:t>
            </w:r>
            <w:r w:rsidR="00C0497A">
              <w:rPr>
                <w:rFonts w:eastAsia="楷体" w:hint="eastAsia"/>
                <w:szCs w:val="21"/>
                <w:lang w:bidi="ar"/>
              </w:rPr>
              <w:t>名称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  <w:r>
              <w:rPr>
                <w:rFonts w:eastAsia="楷体" w:hint="eastAsia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同位素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344042" w14:paraId="017CD00A" w14:textId="77777777" w:rsidTr="00A3281B">
        <w:trPr>
          <w:trHeight w:hRule="exact"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BD1D" w14:textId="77777777" w:rsidR="00344042" w:rsidRDefault="00344042" w:rsidP="005775BE">
            <w:pPr>
              <w:rPr>
                <w:rFonts w:ascii="楷体" w:eastAsia="楷体" w:hAnsi="楷体" w:cs="楷体" w:hint="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F4A175" w14:textId="77777777" w:rsidR="00344042" w:rsidRPr="00D52DB1" w:rsidRDefault="00344042" w:rsidP="005775BE">
            <w:pPr>
              <w:ind w:left="113" w:right="113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溶液</w:t>
            </w:r>
            <w:r>
              <w:rPr>
                <w:rFonts w:eastAsia="楷体" w:hint="eastAsia"/>
                <w:szCs w:val="21"/>
              </w:rPr>
              <w:t>分析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784" w14:textId="4CE66E4C" w:rsidR="00344042" w:rsidRPr="00D52DB1" w:rsidRDefault="00C0497A" w:rsidP="005775BE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全岩</w:t>
            </w:r>
            <w:r w:rsidR="00344042">
              <w:rPr>
                <w:rFonts w:eastAsia="楷体" w:hint="eastAsia"/>
                <w:szCs w:val="21"/>
              </w:rPr>
              <w:t>同位素比值分析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4C6" w14:textId="1F9D27D0" w:rsidR="00344042" w:rsidRPr="00D52DB1" w:rsidRDefault="00344042" w:rsidP="005775BE">
            <w:pPr>
              <w:rPr>
                <w:rFonts w:eastAsia="楷体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5B15FF">
              <w:rPr>
                <w:rFonts w:eastAsia="楷体"/>
                <w:szCs w:val="21"/>
              </w:rPr>
              <w:t>Sr</w:t>
            </w:r>
            <w:r>
              <w:rPr>
                <w:rFonts w:eastAsia="楷体" w:hint="eastAsia"/>
                <w:szCs w:val="21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 xml:space="preserve">Nd </w:t>
            </w:r>
            <w:r>
              <w:rPr>
                <w:rFonts w:eastAsia="楷体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5B15FF">
              <w:rPr>
                <w:rFonts w:eastAsia="楷体"/>
                <w:szCs w:val="21"/>
                <w:lang w:bidi="ar"/>
              </w:rPr>
              <w:t>Hf</w:t>
            </w:r>
            <w:r>
              <w:rPr>
                <w:rFonts w:eastAsia="楷体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/>
                <w:szCs w:val="21"/>
                <w:lang w:bidi="ar"/>
              </w:rPr>
              <w:t>P</w:t>
            </w:r>
            <w:r>
              <w:rPr>
                <w:rFonts w:eastAsia="楷体" w:hint="eastAsia"/>
                <w:szCs w:val="21"/>
                <w:lang w:bidi="ar"/>
              </w:rPr>
              <w:t>b</w:t>
            </w:r>
            <w:r>
              <w:rPr>
                <w:rFonts w:eastAsia="楷体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其他同位素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  <w:r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344042" w14:paraId="671AC7C0" w14:textId="77777777" w:rsidTr="00A3281B">
        <w:trPr>
          <w:trHeight w:hRule="exact" w:val="7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446" w14:textId="77777777" w:rsidR="00344042" w:rsidRDefault="00344042" w:rsidP="005775BE">
            <w:pPr>
              <w:rPr>
                <w:rFonts w:ascii="楷体" w:eastAsia="楷体" w:hAnsi="楷体" w:cs="楷体" w:hint="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475" w14:textId="77777777" w:rsidR="00344042" w:rsidRPr="00D52DB1" w:rsidRDefault="00344042" w:rsidP="005775BE">
            <w:pPr>
              <w:rPr>
                <w:rFonts w:eastAsia="楷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F02" w14:textId="28DA539B" w:rsidR="00344042" w:rsidRPr="00EB2D94" w:rsidRDefault="00344042" w:rsidP="005775BE">
            <w:pPr>
              <w:rPr>
                <w:rFonts w:eastAsia="楷体"/>
                <w:sz w:val="15"/>
                <w:szCs w:val="21"/>
              </w:rPr>
            </w:pPr>
            <w:r>
              <w:rPr>
                <w:rFonts w:eastAsia="楷体" w:hint="eastAsia"/>
                <w:sz w:val="20"/>
                <w:szCs w:val="21"/>
              </w:rPr>
              <w:t>全岩微量元素含量</w:t>
            </w:r>
            <w:r w:rsidRPr="00EB2D94">
              <w:rPr>
                <w:rFonts w:eastAsia="楷体" w:hint="eastAsia"/>
                <w:sz w:val="20"/>
                <w:szCs w:val="21"/>
              </w:rPr>
              <w:t>分析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F26" w14:textId="25224B23" w:rsidR="00344042" w:rsidRPr="00D52DB1" w:rsidRDefault="00344042" w:rsidP="005775BE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岩石地化常用元素</w:t>
            </w:r>
            <w:r>
              <w:rPr>
                <w:rFonts w:eastAsia="楷体" w:hint="eastAsia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>
              <w:rPr>
                <w:rFonts w:eastAsia="楷体" w:hint="eastAsia"/>
                <w:szCs w:val="21"/>
                <w:lang w:bidi="ar"/>
              </w:rPr>
              <w:t>元素</w:t>
            </w:r>
            <w:r>
              <w:rPr>
                <w:rFonts w:eastAsia="楷体" w:hint="eastAsia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  <w:r>
              <w:rPr>
                <w:rFonts w:eastAsia="楷体"/>
                <w:szCs w:val="21"/>
                <w:u w:val="single"/>
                <w:lang w:bidi="ar"/>
              </w:rPr>
              <w:t xml:space="preserve">     </w:t>
            </w:r>
          </w:p>
        </w:tc>
      </w:tr>
      <w:tr w:rsidR="00C85A98" w:rsidRPr="00FA2777" w14:paraId="593D8F7B" w14:textId="77777777" w:rsidTr="00344042">
        <w:trPr>
          <w:trHeight w:val="450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D84" w14:textId="187105B4" w:rsidR="00C85A98" w:rsidRPr="00FA2777" w:rsidRDefault="00C85A98" w:rsidP="005775BE">
            <w:pPr>
              <w:widowControl/>
              <w:rPr>
                <w:rFonts w:ascii="楷体" w:eastAsia="楷体" w:hAnsi="楷体" w:cs="楷体" w:hint="eastAsia"/>
                <w:b/>
                <w:lang w:bidi="ar"/>
              </w:rPr>
            </w:pPr>
            <w:r w:rsidRPr="00FA2777">
              <w:rPr>
                <w:rFonts w:ascii="楷体" w:eastAsia="楷体" w:hAnsi="楷体" w:cs="楷体" w:hint="eastAsia"/>
                <w:b/>
              </w:rPr>
              <w:t>样品</w:t>
            </w:r>
            <w:r w:rsidRPr="00FA2777">
              <w:rPr>
                <w:rFonts w:ascii="楷体" w:eastAsia="楷体" w:hAnsi="楷体" w:cs="楷体"/>
                <w:b/>
              </w:rPr>
              <w:t>信息</w:t>
            </w:r>
            <w:r w:rsidR="00EF0F18">
              <w:rPr>
                <w:rFonts w:ascii="楷体" w:eastAsia="楷体" w:hAnsi="楷体" w:cs="楷体" w:hint="eastAsia"/>
                <w:b/>
              </w:rPr>
              <w:t>（可添加行）</w:t>
            </w:r>
          </w:p>
        </w:tc>
      </w:tr>
      <w:tr w:rsidR="00A3281B" w:rsidRPr="001824E0" w14:paraId="27C0B782" w14:textId="77777777" w:rsidTr="008D08AC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65A2C" w14:textId="77777777" w:rsidR="00A3281B" w:rsidRPr="001824E0" w:rsidRDefault="00A3281B" w:rsidP="005775BE">
            <w:pPr>
              <w:jc w:val="center"/>
              <w:rPr>
                <w:rFonts w:eastAsia="楷体"/>
                <w:szCs w:val="21"/>
              </w:rPr>
            </w:pPr>
            <w:r w:rsidRPr="001824E0">
              <w:rPr>
                <w:rFonts w:eastAsia="楷体"/>
                <w:szCs w:val="21"/>
                <w:lang w:bidi="ar"/>
              </w:rPr>
              <w:t>序号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0075" w14:textId="3C552113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样品</w:t>
            </w:r>
            <w:r>
              <w:rPr>
                <w:rFonts w:eastAsia="楷体" w:hint="eastAsia"/>
                <w:szCs w:val="21"/>
                <w:lang w:bidi="ar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2D2B" w14:textId="77777777" w:rsidR="00A3281B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样品类别</w:t>
            </w:r>
          </w:p>
          <w:p w14:paraId="5554645D" w14:textId="362ECC01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（岩性</w:t>
            </w:r>
            <w:r w:rsidR="008D08AC">
              <w:rPr>
                <w:rFonts w:eastAsia="楷体" w:hint="eastAsia"/>
                <w:szCs w:val="21"/>
                <w:lang w:bidi="ar"/>
              </w:rPr>
              <w:t>/</w:t>
            </w:r>
            <w:r w:rsidR="008D08AC">
              <w:rPr>
                <w:rFonts w:eastAsia="楷体" w:hint="eastAsia"/>
                <w:szCs w:val="21"/>
                <w:lang w:bidi="ar"/>
              </w:rPr>
              <w:t>矿物</w:t>
            </w:r>
            <w:r>
              <w:rPr>
                <w:rFonts w:eastAsia="楷体" w:hint="eastAsia"/>
                <w:szCs w:val="21"/>
                <w:lang w:bidi="ar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3827" w14:textId="458D59EA" w:rsidR="00A3281B" w:rsidRPr="001824E0" w:rsidRDefault="00A3281B" w:rsidP="00A3281B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采样地区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5E704" w14:textId="2CD02210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分析点数</w:t>
            </w:r>
            <w:r>
              <w:rPr>
                <w:rFonts w:eastAsia="楷体" w:hint="eastAsia"/>
                <w:szCs w:val="21"/>
                <w:lang w:bidi="ar"/>
              </w:rPr>
              <w:t>（做微区分析填）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5CCA" w14:textId="212EB2F5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备注（</w:t>
            </w:r>
            <w:r>
              <w:rPr>
                <w:rFonts w:eastAsia="楷体" w:hint="eastAsia"/>
                <w:szCs w:val="21"/>
                <w:lang w:bidi="ar"/>
              </w:rPr>
              <w:t>颗粒大小</w:t>
            </w:r>
            <w:r w:rsidRPr="001824E0">
              <w:rPr>
                <w:rFonts w:eastAsia="楷体"/>
                <w:szCs w:val="21"/>
                <w:lang w:bidi="ar"/>
              </w:rPr>
              <w:t>、</w:t>
            </w:r>
            <w:r>
              <w:rPr>
                <w:rFonts w:eastAsia="楷体" w:hint="eastAsia"/>
                <w:szCs w:val="21"/>
                <w:lang w:bidi="ar"/>
              </w:rPr>
              <w:t>特殊样品、</w:t>
            </w:r>
            <w:r w:rsidRPr="001824E0">
              <w:rPr>
                <w:rFonts w:eastAsia="楷体"/>
                <w:szCs w:val="21"/>
                <w:lang w:bidi="ar"/>
              </w:rPr>
              <w:t>元素含量等）</w:t>
            </w:r>
          </w:p>
        </w:tc>
      </w:tr>
      <w:tr w:rsidR="00A3281B" w:rsidRPr="001824E0" w14:paraId="375E8095" w14:textId="77777777" w:rsidTr="008D08A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DB1" w14:textId="77777777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A63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C72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6AB4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6F9B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CA9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A3281B" w:rsidRPr="001824E0" w14:paraId="6211AB5C" w14:textId="77777777" w:rsidTr="008D08A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F04" w14:textId="77777777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2F4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710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8362F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7E7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6E9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A3281B" w:rsidRPr="001824E0" w14:paraId="4734D848" w14:textId="77777777" w:rsidTr="008D08A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5C8" w14:textId="77777777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6FF0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B57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49A3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80D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7A7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A3281B" w:rsidRPr="001824E0" w14:paraId="4658AF82" w14:textId="77777777" w:rsidTr="008D08A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A50" w14:textId="77777777" w:rsidR="00A3281B" w:rsidRPr="001824E0" w:rsidRDefault="00A3281B" w:rsidP="005775BE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/>
                <w:szCs w:val="21"/>
                <w:lang w:bidi="ar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5D5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2CE4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7628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FB3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078" w14:textId="77777777" w:rsidR="00A3281B" w:rsidRPr="001824E0" w:rsidRDefault="00A3281B" w:rsidP="005775BE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AF6257" w:rsidRPr="001824E0" w14:paraId="2E3839AB" w14:textId="77777777" w:rsidTr="001B19FA">
        <w:trPr>
          <w:trHeight w:val="397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75F4" w14:textId="17E7544E" w:rsidR="00AF6257" w:rsidRPr="001824E0" w:rsidRDefault="00AF6257" w:rsidP="005775BE">
            <w:pPr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总计（件数、点数）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E987" w14:textId="77777777" w:rsidR="00AF6257" w:rsidRPr="001824E0" w:rsidRDefault="00AF6257" w:rsidP="005775BE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B3C" w14:textId="77777777" w:rsidR="00AF6257" w:rsidRPr="001824E0" w:rsidRDefault="00AF6257" w:rsidP="005775BE">
            <w:pPr>
              <w:rPr>
                <w:rFonts w:eastAsia="楷体"/>
                <w:szCs w:val="21"/>
                <w:lang w:bidi="ar"/>
              </w:rPr>
            </w:pPr>
          </w:p>
        </w:tc>
      </w:tr>
    </w:tbl>
    <w:p w14:paraId="472FE1C4" w14:textId="11BCF2DD" w:rsidR="00C85A98" w:rsidRDefault="008767FE">
      <w:r>
        <w:rPr>
          <w:rFonts w:hint="eastAsia"/>
        </w:rPr>
        <w:lastRenderedPageBreak/>
        <w:t>*</w:t>
      </w:r>
      <w:r>
        <w:rPr>
          <w:rFonts w:hint="eastAsia"/>
        </w:rPr>
        <w:t>说明：填写此表后，</w:t>
      </w:r>
      <w:r w:rsidR="00C72A3F">
        <w:rPr>
          <w:rFonts w:hint="eastAsia"/>
        </w:rPr>
        <w:t>请</w:t>
      </w:r>
      <w:r>
        <w:t>发送至</w:t>
      </w:r>
      <w:r w:rsidR="00C0497A">
        <w:rPr>
          <w:rFonts w:hint="eastAsia"/>
        </w:rPr>
        <w:t>王伟</w:t>
      </w:r>
      <w:r>
        <w:rPr>
          <w:rFonts w:hint="eastAsia"/>
        </w:rPr>
        <w:t>老师：</w:t>
      </w:r>
      <w:r w:rsidR="00C0497A" w:rsidRPr="00C0497A">
        <w:t>wwz@cug.edu.cn</w:t>
      </w:r>
      <w:r>
        <w:rPr>
          <w:rFonts w:hint="eastAsia"/>
        </w:rPr>
        <w:t>，并抄送经费项目负责人（</w:t>
      </w:r>
      <w:r w:rsidR="00C72A3F">
        <w:rPr>
          <w:rFonts w:hint="eastAsia"/>
        </w:rPr>
        <w:t>如果是学生预约</w:t>
      </w:r>
      <w:r>
        <w:rPr>
          <w:rFonts w:hint="eastAsia"/>
        </w:rPr>
        <w:t>）</w:t>
      </w:r>
      <w:r w:rsidR="00C72A3F">
        <w:rPr>
          <w:rFonts w:hint="eastAsia"/>
        </w:rPr>
        <w:t>、刘志付老师</w:t>
      </w:r>
      <w:r w:rsidR="00C72A3F" w:rsidRPr="0024295B">
        <w:t>zhfliu01@163.com</w:t>
      </w:r>
      <w:r w:rsidR="00C72A3F" w:rsidRPr="004C0B3D">
        <w:rPr>
          <w:rFonts w:hint="eastAsia"/>
        </w:rPr>
        <w:t>和</w:t>
      </w:r>
      <w:r w:rsidR="00C72A3F">
        <w:rPr>
          <w:rFonts w:hint="eastAsia"/>
        </w:rPr>
        <w:t>李睿老师</w:t>
      </w:r>
      <w:r w:rsidR="00C72A3F">
        <w:rPr>
          <w:rFonts w:hint="eastAsia"/>
        </w:rPr>
        <w:t>l</w:t>
      </w:r>
      <w:r w:rsidR="00C72A3F">
        <w:t>ir@cug.edu.cn</w:t>
      </w:r>
      <w:r w:rsidR="00C72A3F">
        <w:rPr>
          <w:rFonts w:hint="eastAsia"/>
        </w:rPr>
        <w:t>。</w:t>
      </w:r>
      <w:r w:rsidR="00EF0F18">
        <w:rPr>
          <w:rFonts w:hint="eastAsia"/>
        </w:rPr>
        <w:t>本实验室</w:t>
      </w:r>
      <w:r w:rsidR="000D4CBC">
        <w:rPr>
          <w:rFonts w:hint="eastAsia"/>
        </w:rPr>
        <w:t>审核通过</w:t>
      </w:r>
      <w:r w:rsidR="00EF0F18">
        <w:rPr>
          <w:rFonts w:hint="eastAsia"/>
        </w:rPr>
        <w:t>后会</w:t>
      </w:r>
      <w:r w:rsidR="000D4CBC">
        <w:rPr>
          <w:rFonts w:hint="eastAsia"/>
        </w:rPr>
        <w:t>回复</w:t>
      </w:r>
      <w:r w:rsidR="00EF0F18">
        <w:rPr>
          <w:rFonts w:hint="eastAsia"/>
        </w:rPr>
        <w:t>《实验人员须知》</w:t>
      </w:r>
      <w:r w:rsidR="00C0497A">
        <w:rPr>
          <w:rFonts w:hint="eastAsia"/>
        </w:rPr>
        <w:t>等文件</w:t>
      </w:r>
      <w:r w:rsidR="00C72A3F">
        <w:rPr>
          <w:rFonts w:hint="eastAsia"/>
        </w:rPr>
        <w:t>，约提前</w:t>
      </w:r>
      <w:r w:rsidR="00C72A3F">
        <w:rPr>
          <w:rFonts w:hint="eastAsia"/>
        </w:rPr>
        <w:t>3-7</w:t>
      </w:r>
      <w:r w:rsidR="00C72A3F">
        <w:rPr>
          <w:rFonts w:hint="eastAsia"/>
        </w:rPr>
        <w:t>天通知来做实验</w:t>
      </w:r>
      <w:r w:rsidR="00C0497A">
        <w:rPr>
          <w:rFonts w:hint="eastAsia"/>
        </w:rPr>
        <w:t>。</w:t>
      </w:r>
    </w:p>
    <w:p w14:paraId="02840913" w14:textId="57CAB5CC" w:rsidR="00C85A98" w:rsidRPr="008767FE" w:rsidRDefault="00C85A98" w:rsidP="00C85A98"/>
    <w:p w14:paraId="744F8D38" w14:textId="3B68EC38" w:rsidR="00933196" w:rsidRPr="00DB4412" w:rsidRDefault="00DB4412" w:rsidP="00933196">
      <w:pPr>
        <w:rPr>
          <w:rFonts w:ascii="宋体" w:hAnsi="宋体" w:hint="eastAsia"/>
          <w:b/>
          <w:bCs/>
          <w:sz w:val="28"/>
          <w:szCs w:val="32"/>
        </w:rPr>
      </w:pPr>
      <w:r w:rsidRPr="00DB4412">
        <w:rPr>
          <w:rFonts w:ascii="宋体" w:hAnsi="宋体" w:hint="eastAsia"/>
          <w:b/>
          <w:bCs/>
          <w:sz w:val="28"/>
          <w:szCs w:val="32"/>
        </w:rPr>
        <w:t>附：</w:t>
      </w:r>
    </w:p>
    <w:p w14:paraId="2AE9959B" w14:textId="77777777" w:rsidR="00933196" w:rsidRPr="00F54D5C" w:rsidRDefault="00933196" w:rsidP="00933196">
      <w:pPr>
        <w:jc w:val="center"/>
        <w:rPr>
          <w:rFonts w:ascii="宋体" w:hAnsi="宋体" w:hint="eastAsia"/>
          <w:b/>
          <w:bCs/>
          <w:sz w:val="28"/>
          <w:szCs w:val="32"/>
        </w:rPr>
      </w:pPr>
      <w:r w:rsidRPr="00F54D5C">
        <w:rPr>
          <w:rFonts w:ascii="宋体" w:hAnsi="宋体" w:hint="eastAsia"/>
          <w:b/>
          <w:bCs/>
          <w:sz w:val="28"/>
          <w:szCs w:val="32"/>
        </w:rPr>
        <w:t>中国地质大学（武汉）地球科学学院</w:t>
      </w:r>
    </w:p>
    <w:p w14:paraId="5E1D2350" w14:textId="77777777" w:rsidR="00933196" w:rsidRPr="00F54D5C" w:rsidRDefault="00933196" w:rsidP="00933196">
      <w:pPr>
        <w:jc w:val="center"/>
        <w:rPr>
          <w:rFonts w:ascii="宋体" w:hAnsi="宋体" w:hint="eastAsia"/>
          <w:b/>
          <w:bCs/>
          <w:sz w:val="28"/>
          <w:szCs w:val="32"/>
        </w:rPr>
      </w:pPr>
      <w:r w:rsidRPr="00F54D5C">
        <w:rPr>
          <w:rFonts w:ascii="宋体" w:hAnsi="宋体" w:hint="eastAsia"/>
          <w:b/>
          <w:bCs/>
          <w:sz w:val="28"/>
          <w:szCs w:val="32"/>
        </w:rPr>
        <w:t>同位素地球化学分析实验室 收费细则</w:t>
      </w:r>
    </w:p>
    <w:p w14:paraId="2AE3E3BC" w14:textId="77777777" w:rsidR="00933196" w:rsidRDefault="00933196" w:rsidP="00933196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975"/>
        <w:gridCol w:w="1276"/>
        <w:gridCol w:w="1351"/>
      </w:tblGrid>
      <w:tr w:rsidR="00933196" w:rsidRPr="002D25DC" w14:paraId="54C6C2E6" w14:textId="77777777" w:rsidTr="009870B3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6517" w14:textId="77777777" w:rsidR="00933196" w:rsidRPr="00F54D5C" w:rsidRDefault="00933196" w:rsidP="009870B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54D5C">
              <w:rPr>
                <w:rFonts w:hint="eastAsia"/>
                <w:b/>
                <w:bCs/>
                <w:color w:val="000000"/>
                <w:kern w:val="0"/>
                <w:szCs w:val="21"/>
              </w:rPr>
              <w:t>溶液分析</w:t>
            </w:r>
          </w:p>
        </w:tc>
      </w:tr>
      <w:tr w:rsidR="00933196" w:rsidRPr="002D25DC" w14:paraId="31199D71" w14:textId="77777777" w:rsidTr="009870B3">
        <w:trPr>
          <w:trHeight w:val="454"/>
          <w:jc w:val="center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DD73" w14:textId="77777777" w:rsidR="00933196" w:rsidRPr="00B00F78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00F78">
              <w:rPr>
                <w:b/>
                <w:bCs/>
                <w:color w:val="000000"/>
                <w:kern w:val="0"/>
                <w:szCs w:val="21"/>
              </w:rPr>
              <w:t>测试项目</w:t>
            </w:r>
            <w:r w:rsidRPr="00B00F78">
              <w:rPr>
                <w:b/>
                <w:bCs/>
                <w:color w:val="000000"/>
                <w:kern w:val="0"/>
                <w:szCs w:val="21"/>
              </w:rPr>
              <w:br/>
            </w:r>
            <w:r w:rsidRPr="00B00F78">
              <w:rPr>
                <w:b/>
                <w:bCs/>
                <w:color w:val="000000"/>
                <w:kern w:val="0"/>
                <w:szCs w:val="21"/>
              </w:rPr>
              <w:t>（技术手段）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7433" w14:textId="77777777" w:rsidR="00933196" w:rsidRPr="00B00F78" w:rsidRDefault="00933196" w:rsidP="009870B3">
            <w:pPr>
              <w:widowControl/>
              <w:jc w:val="center"/>
              <w:rPr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</w:pPr>
            <w:r w:rsidRPr="00B00F78">
              <w:rPr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样品要求</w:t>
            </w:r>
          </w:p>
        </w:tc>
        <w:tc>
          <w:tcPr>
            <w:tcW w:w="15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7FD2" w14:textId="77777777" w:rsidR="00933196" w:rsidRPr="00B00F78" w:rsidRDefault="00933196" w:rsidP="009870B3">
            <w:pPr>
              <w:widowControl/>
              <w:jc w:val="center"/>
              <w:rPr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</w:pPr>
            <w:r w:rsidRPr="00B00F78">
              <w:rPr>
                <w:rFonts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收费标准</w:t>
            </w:r>
            <w:r>
              <w:rPr>
                <w:rFonts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（数量或机时）</w:t>
            </w:r>
          </w:p>
        </w:tc>
      </w:tr>
      <w:tr w:rsidR="00933196" w:rsidRPr="002D25DC" w14:paraId="2EEBF376" w14:textId="77777777" w:rsidTr="009870B3">
        <w:trPr>
          <w:trHeight w:val="454"/>
          <w:jc w:val="center"/>
        </w:trPr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BF28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全岩</w:t>
            </w:r>
            <w:r w:rsidRPr="00B00F78">
              <w:rPr>
                <w:color w:val="000000"/>
                <w:kern w:val="0"/>
                <w:szCs w:val="21"/>
              </w:rPr>
              <w:t>Sr</w:t>
            </w:r>
            <w:r w:rsidRPr="00B00F78">
              <w:rPr>
                <w:color w:val="000000"/>
                <w:kern w:val="0"/>
                <w:szCs w:val="21"/>
              </w:rPr>
              <w:t>同位素</w:t>
            </w:r>
            <w:r w:rsidRPr="00B00F78">
              <w:rPr>
                <w:color w:val="000000"/>
                <w:kern w:val="0"/>
                <w:szCs w:val="21"/>
              </w:rPr>
              <w:br/>
            </w:r>
            <w:r w:rsidRPr="00B00F78">
              <w:rPr>
                <w:color w:val="000000"/>
                <w:kern w:val="0"/>
                <w:szCs w:val="21"/>
              </w:rPr>
              <w:t>（</w:t>
            </w:r>
            <w:r w:rsidRPr="00B00F78">
              <w:rPr>
                <w:color w:val="000000"/>
                <w:kern w:val="0"/>
                <w:szCs w:val="21"/>
              </w:rPr>
              <w:t>MC-ICP-MS</w:t>
            </w:r>
            <w:r w:rsidRPr="00B00F78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49D4" w14:textId="77777777" w:rsidR="00933196" w:rsidRPr="00B073A1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lang w:val="pt-BR"/>
              </w:rPr>
            </w:pP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Rb/Sr &lt; 2</w:t>
            </w: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，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且</w:t>
            </w: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Sr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≥ 5 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443A" w14:textId="4EBBADFA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 w:rsidR="00802EC8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E2270" w14:textId="03F64D6D" w:rsidR="00933196" w:rsidRDefault="00802EC8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18</w:t>
            </w:r>
            <w:r w:rsidR="00933196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="00933196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="00933196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="00933196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4DB4424E" w14:textId="77777777" w:rsidTr="009870B3">
        <w:trPr>
          <w:trHeight w:val="454"/>
          <w:jc w:val="center"/>
        </w:trPr>
        <w:tc>
          <w:tcPr>
            <w:tcW w:w="1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7C85D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7119" w14:textId="77777777" w:rsidR="00933196" w:rsidRPr="00B073A1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lang w:val="pt-BR"/>
              </w:rPr>
            </w:pP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Rb/Sr ≥ 2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或</w:t>
            </w: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Sr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B073A1">
              <w:rPr>
                <w:color w:val="333333"/>
                <w:kern w:val="0"/>
                <w:szCs w:val="21"/>
                <w:bdr w:val="none" w:sz="0" w:space="0" w:color="auto" w:frame="1"/>
                <w:lang w:val="pt-BR"/>
              </w:rPr>
              <w:t>&lt; 5 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B9B5" w14:textId="595545A8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 w:rsidR="00802EC8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1FE44" w14:textId="29B789E1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 w:rsidR="00802EC8"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060AB136" w14:textId="77777777" w:rsidTr="009870B3">
        <w:trPr>
          <w:trHeight w:val="454"/>
          <w:jc w:val="center"/>
        </w:trPr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8EBE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全岩</w:t>
            </w:r>
            <w:r w:rsidRPr="00B00F78">
              <w:rPr>
                <w:color w:val="000000"/>
                <w:kern w:val="0"/>
                <w:szCs w:val="21"/>
              </w:rPr>
              <w:t>Nd</w:t>
            </w:r>
            <w:r w:rsidRPr="00B00F78">
              <w:rPr>
                <w:color w:val="000000"/>
                <w:kern w:val="0"/>
                <w:szCs w:val="21"/>
              </w:rPr>
              <w:t>同位素</w:t>
            </w:r>
            <w:r w:rsidRPr="00B00F78">
              <w:rPr>
                <w:color w:val="000000"/>
                <w:kern w:val="0"/>
                <w:szCs w:val="21"/>
              </w:rPr>
              <w:br/>
            </w:r>
            <w:r w:rsidRPr="00B00F78">
              <w:rPr>
                <w:color w:val="000000"/>
                <w:kern w:val="0"/>
                <w:szCs w:val="21"/>
              </w:rPr>
              <w:t>（</w:t>
            </w:r>
            <w:r w:rsidRPr="00B00F78">
              <w:rPr>
                <w:color w:val="000000"/>
                <w:kern w:val="0"/>
                <w:szCs w:val="21"/>
              </w:rPr>
              <w:t>MC-ICP-MS</w:t>
            </w:r>
            <w:r w:rsidRPr="00B00F78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D1C8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Nd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≥ 5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DFCA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2539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000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71A1B5FD" w14:textId="77777777" w:rsidTr="009870B3">
        <w:trPr>
          <w:trHeight w:val="454"/>
          <w:jc w:val="center"/>
        </w:trPr>
        <w:tc>
          <w:tcPr>
            <w:tcW w:w="1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D0C41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F6D3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Nd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&lt; 5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8D4FE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5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F407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500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448E4CDA" w14:textId="77777777" w:rsidTr="009870B3">
        <w:trPr>
          <w:trHeight w:val="454"/>
          <w:jc w:val="center"/>
        </w:trPr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9814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全岩</w:t>
            </w:r>
            <w:r w:rsidRPr="00B00F78">
              <w:rPr>
                <w:color w:val="000000"/>
                <w:kern w:val="0"/>
                <w:szCs w:val="21"/>
              </w:rPr>
              <w:t>Pb</w:t>
            </w:r>
            <w:r w:rsidRPr="00B00F78">
              <w:rPr>
                <w:color w:val="000000"/>
                <w:kern w:val="0"/>
                <w:szCs w:val="21"/>
              </w:rPr>
              <w:t>同位素</w:t>
            </w:r>
            <w:r w:rsidRPr="00B00F78">
              <w:rPr>
                <w:color w:val="000000"/>
                <w:kern w:val="0"/>
                <w:szCs w:val="21"/>
              </w:rPr>
              <w:br/>
            </w:r>
            <w:r w:rsidRPr="00B00F78">
              <w:rPr>
                <w:color w:val="000000"/>
                <w:kern w:val="0"/>
                <w:szCs w:val="21"/>
              </w:rPr>
              <w:t>（</w:t>
            </w:r>
            <w:r w:rsidRPr="00B00F78">
              <w:rPr>
                <w:color w:val="000000"/>
                <w:kern w:val="0"/>
                <w:szCs w:val="21"/>
              </w:rPr>
              <w:t>MC-ICP-MS</w:t>
            </w:r>
            <w:r w:rsidRPr="00B00F78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2A22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Pb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≥ 10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1F49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0118F" w14:textId="77777777" w:rsidR="00933196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1600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61651EE1" w14:textId="77777777" w:rsidTr="009870B3">
        <w:trPr>
          <w:trHeight w:val="454"/>
          <w:jc w:val="center"/>
        </w:trPr>
        <w:tc>
          <w:tcPr>
            <w:tcW w:w="1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71FFD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E9C0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Pb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&lt; 10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5778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85F1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000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423B094E" w14:textId="77777777" w:rsidTr="009870B3">
        <w:trPr>
          <w:trHeight w:val="454"/>
          <w:jc w:val="center"/>
        </w:trPr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7DA5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全岩</w:t>
            </w:r>
            <w:r w:rsidRPr="00B00F78">
              <w:rPr>
                <w:color w:val="000000"/>
                <w:kern w:val="0"/>
                <w:szCs w:val="21"/>
              </w:rPr>
              <w:t>Hf</w:t>
            </w:r>
            <w:r w:rsidRPr="00B00F78">
              <w:rPr>
                <w:color w:val="000000"/>
                <w:kern w:val="0"/>
                <w:szCs w:val="21"/>
              </w:rPr>
              <w:t>同位素</w:t>
            </w:r>
            <w:r w:rsidRPr="00B00F78">
              <w:rPr>
                <w:color w:val="000000"/>
                <w:kern w:val="0"/>
                <w:szCs w:val="21"/>
              </w:rPr>
              <w:br/>
            </w:r>
            <w:r w:rsidRPr="00B00F78">
              <w:rPr>
                <w:color w:val="000000"/>
                <w:kern w:val="0"/>
                <w:szCs w:val="21"/>
              </w:rPr>
              <w:t>（</w:t>
            </w:r>
            <w:r w:rsidRPr="00B00F78">
              <w:rPr>
                <w:color w:val="000000"/>
                <w:kern w:val="0"/>
                <w:szCs w:val="21"/>
              </w:rPr>
              <w:t>MC-ICP-MS</w:t>
            </w:r>
            <w:r w:rsidRPr="00B00F78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0FF6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Hf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≥ 10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354C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571CA" w14:textId="77777777" w:rsidR="00933196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1600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4E7C616A" w14:textId="77777777" w:rsidTr="009870B3">
        <w:trPr>
          <w:trHeight w:val="454"/>
          <w:jc w:val="center"/>
        </w:trPr>
        <w:tc>
          <w:tcPr>
            <w:tcW w:w="1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0D4A4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9994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Hf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含量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&lt; 10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ppm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A24C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2E26" w14:textId="77777777" w:rsidR="00933196" w:rsidRPr="002D25DC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000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2EEEA27E" w14:textId="77777777" w:rsidTr="009870B3">
        <w:trPr>
          <w:trHeight w:val="676"/>
          <w:jc w:val="center"/>
        </w:trPr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1F1DB" w14:textId="77777777" w:rsidR="00933196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其他全岩同位素</w:t>
            </w:r>
          </w:p>
          <w:p w14:paraId="099829F1" w14:textId="77777777" w:rsidR="00933196" w:rsidRPr="00B00F78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M</w:t>
            </w:r>
            <w:r>
              <w:rPr>
                <w:color w:val="000000"/>
                <w:kern w:val="0"/>
                <w:szCs w:val="21"/>
              </w:rPr>
              <w:t>C-ICP-MS</w:t>
            </w:r>
            <w:r>
              <w:rPr>
                <w:rFonts w:hint="eastAsia"/>
                <w:color w:val="000000"/>
                <w:kern w:val="0"/>
                <w:szCs w:val="21"/>
              </w:rPr>
              <w:t>，自备方法）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ABB0" w14:textId="77777777" w:rsidR="00933196" w:rsidRDefault="00933196" w:rsidP="009870B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稀酸基体、含盐量低，</w:t>
            </w:r>
          </w:p>
          <w:p w14:paraId="2F004E10" w14:textId="77777777" w:rsidR="00933196" w:rsidRPr="002D25DC" w:rsidRDefault="00933196" w:rsidP="009870B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不损坏仪器各部件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8E76" w14:textId="77777777" w:rsidR="00933196" w:rsidRPr="00267725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200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4C905C2" w14:textId="77777777" w:rsidR="00933196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000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03087DBC" w14:textId="77777777" w:rsidTr="009870B3">
        <w:trPr>
          <w:trHeight w:val="454"/>
          <w:jc w:val="center"/>
        </w:trPr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C8C66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  <w:r w:rsidRPr="00B00F78">
              <w:rPr>
                <w:color w:val="000000"/>
                <w:kern w:val="0"/>
                <w:szCs w:val="21"/>
              </w:rPr>
              <w:t>微量元素</w:t>
            </w:r>
            <w:r w:rsidRPr="00B00F78">
              <w:rPr>
                <w:color w:val="000000"/>
                <w:kern w:val="0"/>
                <w:szCs w:val="21"/>
              </w:rPr>
              <w:br/>
            </w:r>
            <w:r w:rsidRPr="00B00F78">
              <w:rPr>
                <w:color w:val="000000"/>
                <w:kern w:val="0"/>
                <w:szCs w:val="21"/>
              </w:rPr>
              <w:t>（</w:t>
            </w:r>
            <w:r w:rsidRPr="00B00F78">
              <w:rPr>
                <w:color w:val="000000"/>
                <w:kern w:val="0"/>
                <w:szCs w:val="21"/>
              </w:rPr>
              <w:t>Q-ICP-MS</w:t>
            </w:r>
            <w:r w:rsidRPr="00B00F78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E99E" w14:textId="77777777" w:rsidR="00933196" w:rsidRDefault="00933196" w:rsidP="009870B3">
            <w:pPr>
              <w:widowControl/>
              <w:jc w:val="center"/>
              <w:rPr>
                <w:szCs w:val="21"/>
              </w:rPr>
            </w:pPr>
            <w:r w:rsidRPr="002D25DC">
              <w:rPr>
                <w:szCs w:val="21"/>
              </w:rPr>
              <w:t>水样、溶液样品：</w:t>
            </w:r>
            <w:r>
              <w:rPr>
                <w:szCs w:val="21"/>
              </w:rPr>
              <w:t xml:space="preserve"> </w:t>
            </w:r>
          </w:p>
          <w:p w14:paraId="7DC90D97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 w:rsidRPr="002D25DC">
              <w:rPr>
                <w:szCs w:val="21"/>
              </w:rPr>
              <w:t>酸度</w:t>
            </w:r>
            <w:r>
              <w:rPr>
                <w:rFonts w:hint="eastAsia"/>
                <w:szCs w:val="21"/>
              </w:rPr>
              <w:t xml:space="preserve"> </w:t>
            </w:r>
            <w:r w:rsidRPr="002D25DC">
              <w:rPr>
                <w:szCs w:val="21"/>
              </w:rPr>
              <w:t>≤</w:t>
            </w:r>
            <w:r>
              <w:rPr>
                <w:szCs w:val="21"/>
              </w:rPr>
              <w:t xml:space="preserve"> </w:t>
            </w:r>
            <w:r w:rsidRPr="002D25DC">
              <w:rPr>
                <w:szCs w:val="21"/>
              </w:rPr>
              <w:t>5%</w:t>
            </w:r>
            <w:r w:rsidRPr="002D25DC">
              <w:rPr>
                <w:szCs w:val="21"/>
              </w:rPr>
              <w:t>，</w:t>
            </w:r>
            <w:r w:rsidRPr="002D25DC">
              <w:rPr>
                <w:szCs w:val="21"/>
              </w:rPr>
              <w:t>TDS</w:t>
            </w:r>
            <w:r>
              <w:rPr>
                <w:szCs w:val="21"/>
              </w:rPr>
              <w:t xml:space="preserve"> </w:t>
            </w:r>
            <w:r w:rsidRPr="002D25DC">
              <w:rPr>
                <w:szCs w:val="21"/>
              </w:rPr>
              <w:t>&lt;</w:t>
            </w:r>
            <w:r>
              <w:rPr>
                <w:szCs w:val="21"/>
              </w:rPr>
              <w:t xml:space="preserve"> </w:t>
            </w:r>
            <w:r w:rsidRPr="002D25DC">
              <w:rPr>
                <w:szCs w:val="21"/>
              </w:rPr>
              <w:t>1‰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46BA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 w:rsidRPr="00B00F78">
              <w:rPr>
                <w:color w:val="333333"/>
                <w:kern w:val="0"/>
                <w:szCs w:val="21"/>
                <w:bdr w:val="none" w:sz="0" w:space="0" w:color="auto" w:frame="1"/>
              </w:rPr>
              <w:t>300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52490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1500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  <w:tr w:rsidR="00933196" w:rsidRPr="002D25DC" w14:paraId="467BF1D3" w14:textId="77777777" w:rsidTr="009870B3">
        <w:trPr>
          <w:trHeight w:val="454"/>
          <w:jc w:val="center"/>
        </w:trPr>
        <w:tc>
          <w:tcPr>
            <w:tcW w:w="16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CC4B78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20F2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 w:rsidRPr="002D25DC">
              <w:rPr>
                <w:szCs w:val="21"/>
              </w:rPr>
              <w:t>岩石、土壤等：</w:t>
            </w:r>
            <w:r w:rsidRPr="002D25DC">
              <w:rPr>
                <w:szCs w:val="21"/>
              </w:rPr>
              <w:t>5g</w:t>
            </w:r>
            <w:r w:rsidRPr="002D25DC">
              <w:rPr>
                <w:szCs w:val="21"/>
              </w:rPr>
              <w:t>，</w:t>
            </w:r>
            <w:r w:rsidRPr="002D25DC">
              <w:rPr>
                <w:szCs w:val="21"/>
              </w:rPr>
              <w:t>≥200</w:t>
            </w:r>
            <w:r w:rsidRPr="002D25DC">
              <w:rPr>
                <w:szCs w:val="21"/>
              </w:rPr>
              <w:t>目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D97A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 w:rsidRPr="00B00F78">
              <w:rPr>
                <w:color w:val="333333"/>
                <w:kern w:val="0"/>
                <w:szCs w:val="21"/>
                <w:bdr w:val="none" w:sz="0" w:space="0" w:color="auto" w:frame="1"/>
              </w:rPr>
              <w:t>500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 w:rsidRPr="002D25DC">
              <w:rPr>
                <w:color w:val="333333"/>
                <w:kern w:val="0"/>
                <w:szCs w:val="21"/>
                <w:bdr w:val="none" w:sz="0" w:space="0" w:color="auto" w:frame="1"/>
              </w:rPr>
              <w:t>件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7F703" w14:textId="77777777" w:rsidR="00933196" w:rsidRPr="00B00F78" w:rsidRDefault="00933196" w:rsidP="009870B3">
            <w:pPr>
              <w:widowControl/>
              <w:jc w:val="center"/>
              <w:rPr>
                <w:color w:val="333333"/>
                <w:kern w:val="0"/>
                <w:szCs w:val="21"/>
                <w:bdr w:val="none" w:sz="0" w:space="0" w:color="auto" w:frame="1"/>
              </w:rPr>
            </w:pPr>
            <w:r>
              <w:rPr>
                <w:color w:val="333333"/>
                <w:kern w:val="0"/>
                <w:szCs w:val="21"/>
                <w:bdr w:val="none" w:sz="0" w:space="0" w:color="auto" w:frame="1"/>
              </w:rPr>
              <w:t>2500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元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/</w:t>
            </w:r>
            <w:r>
              <w:rPr>
                <w:rFonts w:hint="eastAsia"/>
                <w:color w:val="333333"/>
                <w:kern w:val="0"/>
                <w:szCs w:val="21"/>
                <w:bdr w:val="none" w:sz="0" w:space="0" w:color="auto" w:frame="1"/>
              </w:rPr>
              <w:t>小时</w:t>
            </w:r>
          </w:p>
        </w:tc>
      </w:tr>
    </w:tbl>
    <w:p w14:paraId="1BF90D49" w14:textId="77777777" w:rsidR="00933196" w:rsidRDefault="00933196" w:rsidP="00933196"/>
    <w:p w14:paraId="3C7F76FF" w14:textId="77777777" w:rsidR="00933196" w:rsidRPr="00F87455" w:rsidRDefault="00933196" w:rsidP="00933196">
      <w:pPr>
        <w:ind w:firstLineChars="200" w:firstLine="420"/>
        <w:rPr>
          <w:color w:val="000000"/>
          <w:kern w:val="0"/>
          <w:szCs w:val="21"/>
        </w:rPr>
      </w:pPr>
      <w:r w:rsidRPr="00F87455">
        <w:rPr>
          <w:rFonts w:hint="eastAsia"/>
          <w:color w:val="000000"/>
          <w:kern w:val="0"/>
          <w:szCs w:val="21"/>
        </w:rPr>
        <w:t>说明：</w:t>
      </w:r>
    </w:p>
    <w:p w14:paraId="0104E770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 w:rsidRPr="00F87455">
        <w:rPr>
          <w:color w:val="000000"/>
          <w:kern w:val="0"/>
          <w:szCs w:val="21"/>
        </w:rPr>
        <w:t>1.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至少提前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个月预约咨询；</w:t>
      </w:r>
    </w:p>
    <w:p w14:paraId="342F5C26" w14:textId="77777777" w:rsidR="00933196" w:rsidRPr="00F87455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2. </w:t>
      </w:r>
      <w:r w:rsidRPr="00F87455">
        <w:rPr>
          <w:color w:val="000000"/>
          <w:kern w:val="0"/>
          <w:szCs w:val="21"/>
        </w:rPr>
        <w:t>分析结果仅对来样（原样或经化学处理后的溶液）负责</w:t>
      </w:r>
      <w:r w:rsidRPr="00F87455">
        <w:rPr>
          <w:rFonts w:hint="eastAsia"/>
          <w:color w:val="000000"/>
          <w:kern w:val="0"/>
          <w:szCs w:val="21"/>
        </w:rPr>
        <w:t>；</w:t>
      </w:r>
    </w:p>
    <w:p w14:paraId="17EEFAF2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</w:t>
      </w:r>
      <w:r w:rsidRPr="00F87455">
        <w:rPr>
          <w:color w:val="000000"/>
          <w:kern w:val="0"/>
          <w:szCs w:val="21"/>
        </w:rPr>
        <w:t>.</w:t>
      </w:r>
      <w:r>
        <w:rPr>
          <w:color w:val="000000"/>
          <w:kern w:val="0"/>
          <w:szCs w:val="21"/>
        </w:rPr>
        <w:t xml:space="preserve"> </w:t>
      </w:r>
      <w:r w:rsidRPr="00F87455">
        <w:rPr>
          <w:color w:val="000000"/>
          <w:kern w:val="0"/>
          <w:szCs w:val="21"/>
        </w:rPr>
        <w:t>中国地质大学（武汉）校内师生样品</w:t>
      </w:r>
      <w:r>
        <w:rPr>
          <w:rFonts w:hint="eastAsia"/>
          <w:color w:val="000000"/>
          <w:kern w:val="0"/>
          <w:szCs w:val="21"/>
        </w:rPr>
        <w:t>享受测试费</w:t>
      </w:r>
      <w:r>
        <w:rPr>
          <w:rFonts w:hint="eastAsia"/>
          <w:color w:val="000000"/>
          <w:kern w:val="0"/>
          <w:szCs w:val="21"/>
        </w:rPr>
        <w:t>7</w:t>
      </w:r>
      <w:r>
        <w:rPr>
          <w:rFonts w:hint="eastAsia"/>
          <w:color w:val="000000"/>
          <w:kern w:val="0"/>
          <w:szCs w:val="21"/>
        </w:rPr>
        <w:t>折（</w:t>
      </w:r>
      <w:proofErr w:type="gramStart"/>
      <w:r>
        <w:rPr>
          <w:rFonts w:hint="eastAsia"/>
          <w:color w:val="000000"/>
          <w:kern w:val="0"/>
          <w:szCs w:val="21"/>
        </w:rPr>
        <w:t>自行做</w:t>
      </w:r>
      <w:proofErr w:type="gramEnd"/>
      <w:r>
        <w:rPr>
          <w:rFonts w:hint="eastAsia"/>
          <w:color w:val="000000"/>
          <w:kern w:val="0"/>
          <w:szCs w:val="21"/>
        </w:rPr>
        <w:t>前处理），其他单位送样</w:t>
      </w: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0</w:t>
      </w:r>
      <w:r>
        <w:rPr>
          <w:rFonts w:hint="eastAsia"/>
          <w:color w:val="000000"/>
          <w:kern w:val="0"/>
          <w:szCs w:val="21"/>
        </w:rPr>
        <w:t>件以上享受</w:t>
      </w:r>
      <w:r>
        <w:rPr>
          <w:color w:val="000000"/>
          <w:kern w:val="0"/>
          <w:szCs w:val="21"/>
        </w:rPr>
        <w:t>9</w:t>
      </w:r>
      <w:r>
        <w:rPr>
          <w:rFonts w:hint="eastAsia"/>
          <w:color w:val="000000"/>
          <w:kern w:val="0"/>
          <w:szCs w:val="21"/>
        </w:rPr>
        <w:t>折优惠</w:t>
      </w:r>
      <w:r w:rsidRPr="00F87455">
        <w:rPr>
          <w:color w:val="000000"/>
          <w:kern w:val="0"/>
          <w:szCs w:val="21"/>
        </w:rPr>
        <w:t>；</w:t>
      </w:r>
    </w:p>
    <w:p w14:paraId="461DCC6D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>同位素测试送样若为待上机测试的溶液，每件价格</w:t>
      </w:r>
      <w:proofErr w:type="gramStart"/>
      <w:r>
        <w:rPr>
          <w:rFonts w:hint="eastAsia"/>
          <w:color w:val="000000"/>
          <w:kern w:val="0"/>
          <w:szCs w:val="21"/>
        </w:rPr>
        <w:t>在此表基础</w:t>
      </w:r>
      <w:proofErr w:type="gramEnd"/>
      <w:r>
        <w:rPr>
          <w:rFonts w:hint="eastAsia"/>
          <w:color w:val="000000"/>
          <w:kern w:val="0"/>
          <w:szCs w:val="21"/>
        </w:rPr>
        <w:t>上打</w:t>
      </w:r>
      <w:r>
        <w:rPr>
          <w:rFonts w:hint="eastAsia"/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折，样品不得少于</w:t>
      </w:r>
      <w:r>
        <w:rPr>
          <w:rFonts w:hint="eastAsia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0</w:t>
      </w:r>
      <w:r>
        <w:rPr>
          <w:rFonts w:hint="eastAsia"/>
          <w:color w:val="000000"/>
          <w:kern w:val="0"/>
          <w:szCs w:val="21"/>
        </w:rPr>
        <w:t>件。</w:t>
      </w:r>
    </w:p>
    <w:p w14:paraId="00383DC4" w14:textId="77777777" w:rsidR="00933196" w:rsidRPr="00F87455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>最终实际收费结合样品具体情况、实验进展由送样方与我室商定，解释权归我室所有。</w:t>
      </w:r>
    </w:p>
    <w:p w14:paraId="08A64101" w14:textId="77777777" w:rsidR="00933196" w:rsidRDefault="00933196" w:rsidP="00933196"/>
    <w:p w14:paraId="5CC24B1B" w14:textId="4473DB82" w:rsidR="00933196" w:rsidRDefault="00933196" w:rsidP="00C72A3F">
      <w:pPr>
        <w:ind w:firstLineChars="200" w:firstLine="420"/>
        <w:rPr>
          <w:color w:val="000000"/>
          <w:kern w:val="0"/>
          <w:szCs w:val="21"/>
        </w:rPr>
      </w:pPr>
      <w:r w:rsidRPr="00C80427">
        <w:rPr>
          <w:rFonts w:hint="eastAsia"/>
          <w:color w:val="000000"/>
          <w:kern w:val="0"/>
          <w:szCs w:val="21"/>
        </w:rPr>
        <w:t>联系人：刘志付</w:t>
      </w:r>
      <w:r w:rsidRPr="00C80427">
        <w:rPr>
          <w:rFonts w:hint="eastAsia"/>
          <w:color w:val="000000"/>
          <w:kern w:val="0"/>
          <w:szCs w:val="21"/>
        </w:rPr>
        <w:t xml:space="preserve"> </w:t>
      </w:r>
      <w:r w:rsidRPr="00C80427">
        <w:rPr>
          <w:rFonts w:hint="eastAsia"/>
          <w:color w:val="000000"/>
          <w:kern w:val="0"/>
          <w:szCs w:val="21"/>
        </w:rPr>
        <w:t>邮箱：</w:t>
      </w:r>
      <w:r w:rsidR="0024295B" w:rsidRPr="0024295B">
        <w:t>zhfliu01@163.com</w:t>
      </w:r>
    </w:p>
    <w:p w14:paraId="7738D7B2" w14:textId="77777777" w:rsidR="00AF1884" w:rsidRPr="0012781B" w:rsidRDefault="00AF1884" w:rsidP="00933196">
      <w:pPr>
        <w:widowControl/>
        <w:jc w:val="left"/>
        <w:rPr>
          <w:color w:val="000000"/>
          <w:kern w:val="0"/>
          <w:szCs w:val="21"/>
        </w:rPr>
      </w:pPr>
    </w:p>
    <w:tbl>
      <w:tblPr>
        <w:tblW w:w="8363" w:type="dxa"/>
        <w:jc w:val="center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1134"/>
        <w:gridCol w:w="1134"/>
        <w:gridCol w:w="1283"/>
        <w:gridCol w:w="2268"/>
      </w:tblGrid>
      <w:tr w:rsidR="00933196" w:rsidRPr="00F54D5C" w14:paraId="0DDCF577" w14:textId="77777777" w:rsidTr="009870B3">
        <w:trPr>
          <w:jc w:val="center"/>
        </w:trPr>
        <w:tc>
          <w:tcPr>
            <w:tcW w:w="8363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21BA946E" w14:textId="77777777" w:rsidR="00933196" w:rsidRPr="00F54D5C" w:rsidRDefault="00933196" w:rsidP="009870B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激光</w:t>
            </w:r>
            <w:r w:rsidRPr="00F54D5C">
              <w:rPr>
                <w:b/>
                <w:bCs/>
                <w:color w:val="000000"/>
                <w:kern w:val="0"/>
                <w:szCs w:val="21"/>
              </w:rPr>
              <w:t>微区分析</w:t>
            </w:r>
          </w:p>
        </w:tc>
      </w:tr>
      <w:tr w:rsidR="00933196" w:rsidRPr="00F54D5C" w14:paraId="4097D218" w14:textId="77777777" w:rsidTr="00933196">
        <w:trPr>
          <w:jc w:val="center"/>
        </w:trPr>
        <w:tc>
          <w:tcPr>
            <w:tcW w:w="1693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70C17DDD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测试项目</w:t>
            </w: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（技术手段）</w:t>
            </w:r>
          </w:p>
        </w:tc>
        <w:tc>
          <w:tcPr>
            <w:tcW w:w="198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A068AD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本校收费</w:t>
            </w:r>
          </w:p>
        </w:tc>
        <w:tc>
          <w:tcPr>
            <w:tcW w:w="241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7809F242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其他单位收费</w:t>
            </w:r>
          </w:p>
        </w:tc>
        <w:tc>
          <w:tcPr>
            <w:tcW w:w="2268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309FD419" w14:textId="77777777" w:rsidR="00933196" w:rsidRPr="00F54D5C" w:rsidRDefault="00933196" w:rsidP="009870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注：实验由送样人</w:t>
            </w:r>
          </w:p>
          <w:p w14:paraId="7E98A250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经本</w:t>
            </w:r>
            <w:proofErr w:type="gramStart"/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室培训</w:t>
            </w:r>
            <w:proofErr w:type="gramEnd"/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后操作</w:t>
            </w:r>
          </w:p>
        </w:tc>
      </w:tr>
      <w:tr w:rsidR="00933196" w:rsidRPr="00F54D5C" w14:paraId="42C2B699" w14:textId="77777777" w:rsidTr="00933196">
        <w:trPr>
          <w:jc w:val="center"/>
        </w:trPr>
        <w:tc>
          <w:tcPr>
            <w:tcW w:w="1693" w:type="dxa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B63C673" w14:textId="77777777" w:rsidR="00933196" w:rsidRPr="00F54D5C" w:rsidRDefault="00933196" w:rsidP="009870B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5DC0FA8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按机时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F58C5B8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按点数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BA5FD29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按机时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9EDD527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b/>
                <w:bCs/>
                <w:color w:val="000000"/>
                <w:kern w:val="0"/>
                <w:sz w:val="18"/>
                <w:szCs w:val="18"/>
              </w:rPr>
              <w:t>按点数</w:t>
            </w:r>
          </w:p>
        </w:tc>
        <w:tc>
          <w:tcPr>
            <w:tcW w:w="2268" w:type="dxa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417090B" w14:textId="77777777" w:rsidR="00933196" w:rsidRPr="00F54D5C" w:rsidRDefault="00933196" w:rsidP="009870B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933196" w:rsidRPr="00F54D5C" w14:paraId="0410916D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2E3EFF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锆石</w:t>
            </w:r>
            <w:r w:rsidRPr="00F54D5C">
              <w:rPr>
                <w:color w:val="000000"/>
                <w:kern w:val="0"/>
                <w:sz w:val="18"/>
                <w:szCs w:val="18"/>
              </w:rPr>
              <w:t>Hf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同位素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Pr="00F54D5C">
              <w:rPr>
                <w:color w:val="000000"/>
                <w:kern w:val="0"/>
                <w:sz w:val="18"/>
                <w:szCs w:val="18"/>
              </w:rPr>
              <w:t>LA-MC-ICP-MS</w:t>
            </w:r>
            <w:r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3D7A7FA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400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F80BD42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28E9434D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7C7AEE7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120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628D83C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建议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制成</w:t>
            </w: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英寸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树脂</w:t>
            </w:r>
            <w:r w:rsidRPr="00F54D5C">
              <w:rPr>
                <w:color w:val="000000"/>
                <w:kern w:val="0"/>
                <w:sz w:val="18"/>
                <w:szCs w:val="18"/>
              </w:rPr>
              <w:t>靶，</w:t>
            </w:r>
          </w:p>
          <w:p w14:paraId="57C50A74" w14:textId="77777777" w:rsidR="00DB05F2" w:rsidRDefault="00933196" w:rsidP="00DB05F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薄片也可</w:t>
            </w:r>
            <w:r w:rsidR="00DB05F2">
              <w:rPr>
                <w:rFonts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6A060592" w14:textId="0492E8D4" w:rsidR="00DB05F2" w:rsidRPr="00DB05F2" w:rsidRDefault="00DB05F2" w:rsidP="00DB05F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可定年矿物：锆石、独居石、磷灰石、榍石、褐帘石、金红石</w:t>
            </w:r>
          </w:p>
        </w:tc>
      </w:tr>
      <w:tr w:rsidR="00933196" w:rsidRPr="00F54D5C" w14:paraId="767E122B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0AA7BED8" w14:textId="7205D7BD" w:rsidR="00933196" w:rsidRPr="00F54D5C" w:rsidRDefault="00DB05F2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矿物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U-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(Th-)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Pb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年龄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LA-Q-ICP-MS</w:t>
            </w:r>
            <w:r w:rsidR="00933196"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60511971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400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2249EE00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093C49B3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68E40761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120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vMerge/>
            <w:tcBorders>
              <w:left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0EFC0CA7" w14:textId="77777777" w:rsidR="00933196" w:rsidRPr="00F54D5C" w:rsidRDefault="00933196" w:rsidP="009870B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33196" w:rsidRPr="00F54D5C" w14:paraId="17D7786C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3A820871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矿物微量元素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Pr="00F54D5C">
              <w:rPr>
                <w:color w:val="000000"/>
                <w:kern w:val="0"/>
                <w:sz w:val="18"/>
                <w:szCs w:val="18"/>
              </w:rPr>
              <w:t>LA-Q-ICP-MS</w:t>
            </w:r>
            <w:r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298AB47D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100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93AE64B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73A19EA3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A4FD9CA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0462D68E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薄片或</w:t>
            </w:r>
            <w:proofErr w:type="gramStart"/>
            <w:r w:rsidRPr="00F54D5C">
              <w:rPr>
                <w:color w:val="000000"/>
                <w:kern w:val="0"/>
                <w:sz w:val="18"/>
                <w:szCs w:val="18"/>
              </w:rPr>
              <w:t>矿物靶均可</w:t>
            </w:r>
            <w:proofErr w:type="gramEnd"/>
            <w:r w:rsidRPr="00F54D5C">
              <w:rPr>
                <w:color w:val="000000"/>
                <w:kern w:val="0"/>
                <w:sz w:val="18"/>
                <w:szCs w:val="18"/>
              </w:rPr>
              <w:t>，</w:t>
            </w:r>
          </w:p>
          <w:p w14:paraId="5ECDB397" w14:textId="77777777" w:rsidR="00933196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建议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制成</w:t>
            </w:r>
            <w:r w:rsidRPr="00F54D5C"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英寸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树脂</w:t>
            </w:r>
            <w:r w:rsidRPr="00F54D5C">
              <w:rPr>
                <w:color w:val="000000"/>
                <w:kern w:val="0"/>
                <w:sz w:val="18"/>
                <w:szCs w:val="18"/>
              </w:rPr>
              <w:t>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</w:p>
          <w:p w14:paraId="146F95EE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建议先做探针</w:t>
            </w:r>
          </w:p>
        </w:tc>
      </w:tr>
      <w:tr w:rsidR="00933196" w:rsidRPr="00F54D5C" w14:paraId="298A0107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0337A1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矿物</w:t>
            </w:r>
            <w:r w:rsidRPr="00F54D5C">
              <w:rPr>
                <w:color w:val="000000"/>
                <w:kern w:val="0"/>
                <w:sz w:val="18"/>
                <w:szCs w:val="18"/>
              </w:rPr>
              <w:t>Sr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同位素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Pr="00F54D5C">
              <w:rPr>
                <w:color w:val="000000"/>
                <w:kern w:val="0"/>
                <w:sz w:val="18"/>
                <w:szCs w:val="18"/>
              </w:rPr>
              <w:t>LA-MC-ICP-MS</w:t>
            </w:r>
            <w:r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1E06AD4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696EF4A5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140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60AC4F88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D73FC55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vMerge w:val="restart"/>
            <w:tcBorders>
              <w:top w:val="outset" w:sz="6" w:space="0" w:color="999999"/>
              <w:left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75A4203E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建议先作矿物微量</w:t>
            </w:r>
          </w:p>
          <w:p w14:paraId="3475E2C9" w14:textId="77777777" w:rsidR="00933196" w:rsidRPr="00F54D5C" w:rsidRDefault="00933196" w:rsidP="009870B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33196" w:rsidRPr="00F54D5C" w14:paraId="3F82D9C1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2E563260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矿物</w:t>
            </w:r>
            <w:r w:rsidRPr="00F54D5C">
              <w:rPr>
                <w:color w:val="000000"/>
                <w:kern w:val="0"/>
                <w:sz w:val="18"/>
                <w:szCs w:val="18"/>
              </w:rPr>
              <w:t>Nd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同位素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Pr="00F54D5C">
              <w:rPr>
                <w:color w:val="000000"/>
                <w:kern w:val="0"/>
                <w:sz w:val="18"/>
                <w:szCs w:val="18"/>
              </w:rPr>
              <w:t>LA-MC-ICP-MS</w:t>
            </w:r>
            <w:r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3BD755A2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4EFCE9A3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140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579BFE7C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67EC6F2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vMerge/>
            <w:tcBorders>
              <w:left w:val="outset" w:sz="6" w:space="0" w:color="999999"/>
              <w:right w:val="outset" w:sz="6" w:space="0" w:color="999999"/>
            </w:tcBorders>
            <w:shd w:val="clear" w:color="auto" w:fill="FFFFFF"/>
            <w:vAlign w:val="center"/>
            <w:hideMark/>
          </w:tcPr>
          <w:p w14:paraId="18A2FAF9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33196" w:rsidRPr="00F54D5C" w14:paraId="7EDCC1DE" w14:textId="77777777" w:rsidTr="00933196">
        <w:trPr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19E89CE7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矿物</w:t>
            </w:r>
            <w:r w:rsidRPr="00F54D5C">
              <w:rPr>
                <w:color w:val="000000"/>
                <w:kern w:val="0"/>
                <w:sz w:val="18"/>
                <w:szCs w:val="18"/>
              </w:rPr>
              <w:t>Pb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同位素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</w:r>
            <w:r w:rsidRPr="00F54D5C">
              <w:rPr>
                <w:color w:val="000000"/>
                <w:kern w:val="0"/>
                <w:sz w:val="18"/>
                <w:szCs w:val="18"/>
              </w:rPr>
              <w:t>（</w:t>
            </w:r>
            <w:r w:rsidRPr="00F54D5C">
              <w:rPr>
                <w:color w:val="000000"/>
                <w:kern w:val="0"/>
                <w:sz w:val="18"/>
                <w:szCs w:val="18"/>
              </w:rPr>
              <w:t>LA-MC-ICP-MS</w:t>
            </w:r>
            <w:r w:rsidRPr="00F54D5C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0BD810F4" w14:textId="7F367C6F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7B0F1B9B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140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0DA307A4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br/>
              <w:t>/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4268DBA5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54D5C">
              <w:rPr>
                <w:color w:val="000000"/>
                <w:kern w:val="0"/>
                <w:sz w:val="18"/>
                <w:szCs w:val="18"/>
              </w:rPr>
              <w:t>200</w:t>
            </w:r>
            <w:r w:rsidRPr="00F54D5C">
              <w:rPr>
                <w:color w:val="000000"/>
                <w:kern w:val="0"/>
                <w:sz w:val="18"/>
                <w:szCs w:val="18"/>
              </w:rPr>
              <w:t>元</w:t>
            </w:r>
            <w:r w:rsidRPr="00F54D5C">
              <w:rPr>
                <w:color w:val="000000"/>
                <w:kern w:val="0"/>
                <w:sz w:val="18"/>
                <w:szCs w:val="18"/>
              </w:rPr>
              <w:t>/</w:t>
            </w:r>
            <w:r w:rsidRPr="00F54D5C">
              <w:rPr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2268" w:type="dxa"/>
            <w:vMerge/>
            <w:tcBorders>
              <w:left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14:paraId="4BBF2434" w14:textId="77777777" w:rsidR="00933196" w:rsidRPr="00F54D5C" w:rsidRDefault="00933196" w:rsidP="009870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300B1A1B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</w:p>
    <w:p w14:paraId="76065FD3" w14:textId="6D06918F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说明：</w:t>
      </w:r>
    </w:p>
    <w:p w14:paraId="6D971D5B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 w:rsidRPr="00480FED">
        <w:rPr>
          <w:rFonts w:hint="eastAsia"/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 xml:space="preserve"> </w:t>
      </w:r>
      <w:r w:rsidRPr="00480FED">
        <w:rPr>
          <w:rFonts w:hint="eastAsia"/>
          <w:color w:val="000000"/>
          <w:kern w:val="0"/>
          <w:szCs w:val="21"/>
        </w:rPr>
        <w:t>至少提前</w:t>
      </w:r>
      <w:r>
        <w:rPr>
          <w:color w:val="000000"/>
          <w:kern w:val="0"/>
          <w:szCs w:val="21"/>
        </w:rPr>
        <w:t>1</w:t>
      </w:r>
      <w:r w:rsidRPr="00480FED">
        <w:rPr>
          <w:rFonts w:hint="eastAsia"/>
          <w:color w:val="000000"/>
          <w:kern w:val="0"/>
          <w:szCs w:val="21"/>
        </w:rPr>
        <w:t>个月预约咨询；</w:t>
      </w:r>
    </w:p>
    <w:p w14:paraId="594E2810" w14:textId="4BC01A5B" w:rsidR="00933196" w:rsidRPr="00480FED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>按点收费的点数仅包括样品点，但机时数包含选点机时，请提前圈点；</w:t>
      </w:r>
    </w:p>
    <w:p w14:paraId="2663DF55" w14:textId="77777777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 w:rsidRPr="00BA4A34">
        <w:rPr>
          <w:b/>
          <w:bCs/>
          <w:color w:val="000000"/>
          <w:kern w:val="0"/>
          <w:szCs w:val="21"/>
        </w:rPr>
        <w:t xml:space="preserve"> </w:t>
      </w:r>
      <w:r w:rsidRPr="00BA4A34">
        <w:rPr>
          <w:rFonts w:hint="eastAsia"/>
          <w:b/>
          <w:bCs/>
          <w:color w:val="000000"/>
          <w:kern w:val="0"/>
          <w:szCs w:val="21"/>
        </w:rPr>
        <w:t>薄片建议制成</w:t>
      </w:r>
      <w:r w:rsidRPr="00BA4A34">
        <w:rPr>
          <w:rFonts w:hint="eastAsia"/>
          <w:b/>
          <w:bCs/>
          <w:color w:val="000000"/>
          <w:kern w:val="0"/>
          <w:szCs w:val="21"/>
        </w:rPr>
        <w:t>2</w:t>
      </w:r>
      <w:r w:rsidRPr="00BA4A34">
        <w:rPr>
          <w:b/>
          <w:bCs/>
          <w:color w:val="000000"/>
          <w:kern w:val="0"/>
          <w:szCs w:val="21"/>
        </w:rPr>
        <w:t>.5-</w:t>
      </w:r>
      <w:r w:rsidRPr="00BA4A34">
        <w:rPr>
          <w:rFonts w:hint="eastAsia"/>
          <w:b/>
          <w:bCs/>
          <w:color w:val="000000"/>
          <w:kern w:val="0"/>
          <w:szCs w:val="21"/>
        </w:rPr>
        <w:t>2</w:t>
      </w:r>
      <w:r w:rsidRPr="00BA4A34">
        <w:rPr>
          <w:b/>
          <w:bCs/>
          <w:color w:val="000000"/>
          <w:kern w:val="0"/>
          <w:szCs w:val="21"/>
        </w:rPr>
        <w:t>.6 cm</w:t>
      </w:r>
      <w:r w:rsidRPr="00BA4A34">
        <w:rPr>
          <w:rFonts w:hint="eastAsia"/>
          <w:b/>
          <w:bCs/>
          <w:color w:val="000000"/>
          <w:kern w:val="0"/>
          <w:szCs w:val="21"/>
        </w:rPr>
        <w:t>宽、厚度不低于</w:t>
      </w:r>
      <w:r w:rsidRPr="00BA4A34">
        <w:rPr>
          <w:rFonts w:hint="eastAsia"/>
          <w:b/>
          <w:bCs/>
          <w:color w:val="000000"/>
          <w:kern w:val="0"/>
          <w:szCs w:val="21"/>
        </w:rPr>
        <w:t>5</w:t>
      </w:r>
      <w:r w:rsidRPr="00BA4A34">
        <w:rPr>
          <w:b/>
          <w:bCs/>
          <w:color w:val="000000"/>
          <w:kern w:val="0"/>
          <w:szCs w:val="21"/>
        </w:rPr>
        <w:t>0 μm</w:t>
      </w:r>
      <w:r w:rsidRPr="00BA4A34">
        <w:rPr>
          <w:rFonts w:hint="eastAsia"/>
          <w:b/>
          <w:bCs/>
          <w:color w:val="000000"/>
          <w:kern w:val="0"/>
          <w:szCs w:val="21"/>
        </w:rPr>
        <w:t>的探针片</w:t>
      </w:r>
      <w:r w:rsidRPr="00480FED">
        <w:rPr>
          <w:rFonts w:hint="eastAsia"/>
          <w:color w:val="000000"/>
          <w:kern w:val="0"/>
          <w:szCs w:val="21"/>
        </w:rPr>
        <w:t>，宽度≥</w:t>
      </w:r>
      <w:r w:rsidRPr="00480FED">
        <w:rPr>
          <w:rFonts w:hint="eastAsia"/>
          <w:color w:val="000000"/>
          <w:kern w:val="0"/>
          <w:szCs w:val="21"/>
        </w:rPr>
        <w:t>2</w:t>
      </w:r>
      <w:r w:rsidRPr="00480FED">
        <w:rPr>
          <w:color w:val="000000"/>
          <w:kern w:val="0"/>
          <w:szCs w:val="21"/>
        </w:rPr>
        <w:t xml:space="preserve">.8 </w:t>
      </w:r>
      <w:r w:rsidRPr="00480FED">
        <w:rPr>
          <w:rFonts w:hint="eastAsia"/>
          <w:color w:val="000000"/>
          <w:kern w:val="0"/>
          <w:szCs w:val="21"/>
        </w:rPr>
        <w:t>cm</w:t>
      </w:r>
      <w:r w:rsidRPr="00480FED">
        <w:rPr>
          <w:rFonts w:hint="eastAsia"/>
          <w:color w:val="000000"/>
          <w:kern w:val="0"/>
          <w:szCs w:val="21"/>
        </w:rPr>
        <w:t>需要打磨。</w:t>
      </w:r>
    </w:p>
    <w:p w14:paraId="607B7A79" w14:textId="3E52307C" w:rsidR="00933196" w:rsidRDefault="00933196" w:rsidP="00933196">
      <w:pPr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4. </w:t>
      </w:r>
      <w:r>
        <w:rPr>
          <w:rFonts w:hint="eastAsia"/>
          <w:color w:val="000000"/>
          <w:kern w:val="0"/>
          <w:szCs w:val="21"/>
        </w:rPr>
        <w:t>最终实际收费结合样品具体情况、实验进展由送样方与我室商定，本校师生享有一定优惠，解释权归我室所有。</w:t>
      </w:r>
    </w:p>
    <w:p w14:paraId="3EDABEE6" w14:textId="77777777" w:rsidR="00933196" w:rsidRPr="002B550D" w:rsidRDefault="00933196" w:rsidP="00933196">
      <w:pPr>
        <w:ind w:firstLineChars="200" w:firstLine="420"/>
        <w:rPr>
          <w:color w:val="000000"/>
          <w:kern w:val="0"/>
          <w:szCs w:val="21"/>
        </w:rPr>
      </w:pPr>
    </w:p>
    <w:p w14:paraId="7C164F71" w14:textId="77777777" w:rsidR="00933196" w:rsidRDefault="00933196" w:rsidP="00933196">
      <w:pPr>
        <w:ind w:firstLineChars="400" w:firstLine="840"/>
        <w:rPr>
          <w:color w:val="000000"/>
          <w:kern w:val="0"/>
          <w:szCs w:val="21"/>
        </w:rPr>
      </w:pPr>
      <w:r w:rsidRPr="00C80427">
        <w:rPr>
          <w:rFonts w:hint="eastAsia"/>
          <w:color w:val="000000"/>
          <w:kern w:val="0"/>
          <w:szCs w:val="21"/>
        </w:rPr>
        <w:t>联系人</w:t>
      </w:r>
      <w:r>
        <w:rPr>
          <w:rFonts w:hint="eastAsia"/>
          <w:color w:val="000000"/>
          <w:kern w:val="0"/>
          <w:szCs w:val="21"/>
        </w:rPr>
        <w:t>：</w:t>
      </w:r>
    </w:p>
    <w:p w14:paraId="7EF299EF" w14:textId="49D3B36C" w:rsidR="00933196" w:rsidRPr="00933196" w:rsidRDefault="00933196" w:rsidP="00933196">
      <w:pPr>
        <w:ind w:firstLineChars="400" w:firstLine="840"/>
        <w:rPr>
          <w:color w:val="000000"/>
          <w:lang w:val="fr-FR"/>
        </w:rPr>
      </w:pPr>
      <w:r>
        <w:rPr>
          <w:rFonts w:hint="eastAsia"/>
          <w:color w:val="000000"/>
          <w:kern w:val="0"/>
          <w:szCs w:val="21"/>
        </w:rPr>
        <w:t>李睿</w:t>
      </w:r>
      <w:r w:rsidRPr="00933196">
        <w:rPr>
          <w:rFonts w:hint="eastAsia"/>
          <w:color w:val="000000"/>
          <w:kern w:val="0"/>
          <w:szCs w:val="21"/>
          <w:lang w:val="fr-FR"/>
        </w:rPr>
        <w:t xml:space="preserve"> </w:t>
      </w:r>
      <w:r w:rsidRPr="00C80427">
        <w:rPr>
          <w:rFonts w:hint="eastAsia"/>
          <w:color w:val="000000"/>
          <w:kern w:val="0"/>
          <w:szCs w:val="21"/>
        </w:rPr>
        <w:t>邮箱</w:t>
      </w:r>
      <w:r w:rsidRPr="00933196">
        <w:rPr>
          <w:rFonts w:hint="eastAsia"/>
          <w:color w:val="000000"/>
          <w:kern w:val="0"/>
          <w:szCs w:val="21"/>
          <w:lang w:val="fr-FR"/>
        </w:rPr>
        <w:t>：</w:t>
      </w:r>
      <w:hyperlink r:id="rId6" w:history="1">
        <w:r w:rsidRPr="0024295B">
          <w:rPr>
            <w:rFonts w:hint="eastAsia"/>
            <w:lang w:val="fr-FR"/>
          </w:rPr>
          <w:t>lir@cug.edu.cn</w:t>
        </w:r>
      </w:hyperlink>
      <w:r w:rsidRPr="00933196">
        <w:rPr>
          <w:rFonts w:hint="eastAsia"/>
          <w:color w:val="000000"/>
          <w:lang w:val="fr-FR"/>
        </w:rPr>
        <w:t xml:space="preserve">  QQ</w:t>
      </w:r>
      <w:r w:rsidRPr="00933196">
        <w:rPr>
          <w:color w:val="000000"/>
          <w:lang w:val="fr-FR"/>
        </w:rPr>
        <w:t> </w:t>
      </w:r>
      <w:r w:rsidRPr="00933196">
        <w:rPr>
          <w:rFonts w:hint="eastAsia"/>
          <w:color w:val="000000"/>
          <w:lang w:val="fr-FR"/>
        </w:rPr>
        <w:t>:</w:t>
      </w:r>
      <w:r w:rsidR="0024295B">
        <w:rPr>
          <w:rFonts w:hint="eastAsia"/>
          <w:color w:val="000000"/>
          <w:lang w:val="fr-FR"/>
        </w:rPr>
        <w:t xml:space="preserve"> </w:t>
      </w:r>
      <w:r w:rsidRPr="00933196">
        <w:rPr>
          <w:rFonts w:hint="eastAsia"/>
          <w:color w:val="000000"/>
          <w:lang w:val="fr-FR"/>
        </w:rPr>
        <w:t>514279915</w:t>
      </w:r>
    </w:p>
    <w:p w14:paraId="3C0857A4" w14:textId="77777777" w:rsidR="00933196" w:rsidRPr="00933196" w:rsidRDefault="00933196" w:rsidP="00933196">
      <w:pPr>
        <w:ind w:right="630"/>
        <w:rPr>
          <w:color w:val="000000"/>
          <w:lang w:val="fr-FR"/>
        </w:rPr>
      </w:pPr>
    </w:p>
    <w:p w14:paraId="2717051F" w14:textId="1CC9465A" w:rsidR="00933196" w:rsidRPr="00933196" w:rsidRDefault="00933196" w:rsidP="00933196">
      <w:pPr>
        <w:jc w:val="right"/>
        <w:rPr>
          <w:color w:val="000000"/>
          <w:szCs w:val="21"/>
        </w:rPr>
      </w:pPr>
      <w:r w:rsidRPr="00933196">
        <w:rPr>
          <w:rFonts w:hint="eastAsia"/>
          <w:color w:val="000000"/>
          <w:szCs w:val="21"/>
        </w:rPr>
        <w:t>本收费规则启用日期：</w:t>
      </w:r>
      <w:r w:rsidRPr="00933196">
        <w:rPr>
          <w:rFonts w:hint="eastAsia"/>
          <w:color w:val="000000"/>
          <w:szCs w:val="21"/>
        </w:rPr>
        <w:t>2</w:t>
      </w:r>
      <w:r w:rsidRPr="00933196">
        <w:rPr>
          <w:color w:val="000000"/>
          <w:szCs w:val="21"/>
        </w:rPr>
        <w:t>02</w:t>
      </w:r>
      <w:r w:rsidR="004F556F">
        <w:rPr>
          <w:rFonts w:hint="eastAsia"/>
          <w:color w:val="000000"/>
          <w:szCs w:val="21"/>
        </w:rPr>
        <w:t>3</w:t>
      </w:r>
      <w:r w:rsidRPr="00933196">
        <w:rPr>
          <w:rFonts w:hint="eastAsia"/>
          <w:color w:val="000000"/>
          <w:szCs w:val="21"/>
        </w:rPr>
        <w:t>年</w:t>
      </w:r>
      <w:r w:rsidRPr="00933196">
        <w:rPr>
          <w:color w:val="000000"/>
          <w:szCs w:val="21"/>
        </w:rPr>
        <w:t>01</w:t>
      </w:r>
      <w:r w:rsidRPr="00933196">
        <w:rPr>
          <w:rFonts w:hint="eastAsia"/>
          <w:color w:val="000000"/>
          <w:szCs w:val="21"/>
        </w:rPr>
        <w:t>月</w:t>
      </w:r>
    </w:p>
    <w:p w14:paraId="392C483C" w14:textId="77777777" w:rsidR="00933196" w:rsidRPr="00933196" w:rsidRDefault="00933196" w:rsidP="00933196">
      <w:pPr>
        <w:jc w:val="right"/>
        <w:rPr>
          <w:color w:val="000000"/>
          <w:kern w:val="0"/>
          <w:szCs w:val="21"/>
        </w:rPr>
      </w:pPr>
      <w:r w:rsidRPr="00933196">
        <w:rPr>
          <w:rFonts w:hint="eastAsia"/>
          <w:color w:val="000000"/>
          <w:kern w:val="0"/>
          <w:szCs w:val="21"/>
        </w:rPr>
        <w:t>中国地质大学（武汉）地球科学学院</w:t>
      </w:r>
    </w:p>
    <w:p w14:paraId="72DBF4B2" w14:textId="77777777" w:rsidR="00933196" w:rsidRPr="00933196" w:rsidRDefault="00933196" w:rsidP="00933196">
      <w:pPr>
        <w:jc w:val="right"/>
        <w:rPr>
          <w:color w:val="000000"/>
          <w:kern w:val="0"/>
          <w:szCs w:val="21"/>
        </w:rPr>
      </w:pPr>
      <w:r w:rsidRPr="00933196">
        <w:rPr>
          <w:rFonts w:hint="eastAsia"/>
          <w:color w:val="000000"/>
          <w:kern w:val="0"/>
          <w:szCs w:val="21"/>
        </w:rPr>
        <w:t>同位素地球化学分析实验室</w:t>
      </w:r>
    </w:p>
    <w:p w14:paraId="74E4DEB8" w14:textId="77777777" w:rsidR="00C85A98" w:rsidRPr="00933196" w:rsidRDefault="00C85A98">
      <w:pPr>
        <w:rPr>
          <w:color w:val="000000"/>
          <w:kern w:val="0"/>
          <w:szCs w:val="21"/>
        </w:rPr>
      </w:pPr>
    </w:p>
    <w:sectPr w:rsidR="00C85A98" w:rsidRPr="0093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1772" w14:textId="77777777" w:rsidR="003C5F20" w:rsidRDefault="003C5F20" w:rsidP="00C85A98">
      <w:r>
        <w:separator/>
      </w:r>
    </w:p>
  </w:endnote>
  <w:endnote w:type="continuationSeparator" w:id="0">
    <w:p w14:paraId="32BE2DDE" w14:textId="77777777" w:rsidR="003C5F20" w:rsidRDefault="003C5F20" w:rsidP="00C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9FDA" w14:textId="77777777" w:rsidR="003C5F20" w:rsidRDefault="003C5F20" w:rsidP="00C85A98">
      <w:r>
        <w:separator/>
      </w:r>
    </w:p>
  </w:footnote>
  <w:footnote w:type="continuationSeparator" w:id="0">
    <w:p w14:paraId="4D789E86" w14:textId="77777777" w:rsidR="003C5F20" w:rsidRDefault="003C5F20" w:rsidP="00C8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F5"/>
    <w:rsid w:val="00033BD8"/>
    <w:rsid w:val="00087F6B"/>
    <w:rsid w:val="000A2AA2"/>
    <w:rsid w:val="000C6AAB"/>
    <w:rsid w:val="000C72C7"/>
    <w:rsid w:val="000D4CBC"/>
    <w:rsid w:val="00157137"/>
    <w:rsid w:val="0024295B"/>
    <w:rsid w:val="00243A44"/>
    <w:rsid w:val="00252A79"/>
    <w:rsid w:val="002B6BF5"/>
    <w:rsid w:val="00344042"/>
    <w:rsid w:val="0039495A"/>
    <w:rsid w:val="003B2EB6"/>
    <w:rsid w:val="003C5F20"/>
    <w:rsid w:val="003D3D05"/>
    <w:rsid w:val="00456202"/>
    <w:rsid w:val="004C0B3D"/>
    <w:rsid w:val="004E696C"/>
    <w:rsid w:val="004F556F"/>
    <w:rsid w:val="00502AD7"/>
    <w:rsid w:val="005B15FF"/>
    <w:rsid w:val="005C07DC"/>
    <w:rsid w:val="006114CD"/>
    <w:rsid w:val="007B723A"/>
    <w:rsid w:val="00802EC8"/>
    <w:rsid w:val="00826D42"/>
    <w:rsid w:val="0083121B"/>
    <w:rsid w:val="008767FE"/>
    <w:rsid w:val="008968F8"/>
    <w:rsid w:val="008B0D1B"/>
    <w:rsid w:val="008C7928"/>
    <w:rsid w:val="008D08AC"/>
    <w:rsid w:val="00921897"/>
    <w:rsid w:val="00933196"/>
    <w:rsid w:val="00A3281B"/>
    <w:rsid w:val="00AF1884"/>
    <w:rsid w:val="00AF6257"/>
    <w:rsid w:val="00BB1D03"/>
    <w:rsid w:val="00C013E1"/>
    <w:rsid w:val="00C0497A"/>
    <w:rsid w:val="00C42EC6"/>
    <w:rsid w:val="00C72A3F"/>
    <w:rsid w:val="00C83ADA"/>
    <w:rsid w:val="00C85A98"/>
    <w:rsid w:val="00D919EA"/>
    <w:rsid w:val="00DA0BF0"/>
    <w:rsid w:val="00DB05F2"/>
    <w:rsid w:val="00DB4412"/>
    <w:rsid w:val="00DD6A7B"/>
    <w:rsid w:val="00EF0F18"/>
    <w:rsid w:val="00F00EDE"/>
    <w:rsid w:val="00F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12F86"/>
  <w15:chartTrackingRefBased/>
  <w15:docId w15:val="{479768DF-E0EE-46D0-81B1-B3D66AB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A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A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A98"/>
    <w:rPr>
      <w:sz w:val="18"/>
      <w:szCs w:val="18"/>
    </w:rPr>
  </w:style>
  <w:style w:type="character" w:styleId="a7">
    <w:name w:val="Hyperlink"/>
    <w:basedOn w:val="a0"/>
    <w:uiPriority w:val="99"/>
    <w:unhideWhenUsed/>
    <w:rsid w:val="008767F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42799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lir@cug.edu.cn</dc:creator>
  <cp:keywords/>
  <dc:description/>
  <cp:lastModifiedBy>Jun ZHANG</cp:lastModifiedBy>
  <cp:revision>2</cp:revision>
  <cp:lastPrinted>2024-03-28T01:42:00Z</cp:lastPrinted>
  <dcterms:created xsi:type="dcterms:W3CDTF">2024-12-20T12:52:00Z</dcterms:created>
  <dcterms:modified xsi:type="dcterms:W3CDTF">2024-12-20T12:52:00Z</dcterms:modified>
</cp:coreProperties>
</file>